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7BD3" w14:textId="601B6060" w:rsidR="002144F1" w:rsidRDefault="00000000">
      <w:pPr>
        <w:spacing w:before="29"/>
        <w:ind w:left="105"/>
        <w:rPr>
          <w:b/>
        </w:rPr>
      </w:pPr>
      <w:r>
        <w:rPr>
          <w:b/>
          <w:u w:val="single"/>
        </w:rPr>
        <w:t>Contract</w:t>
      </w:r>
      <w:r>
        <w:rPr>
          <w:b/>
          <w:spacing w:val="-5"/>
          <w:u w:val="single"/>
        </w:rPr>
        <w:t xml:space="preserve"> </w:t>
      </w:r>
      <w:r>
        <w:rPr>
          <w:b/>
          <w:u w:val="single"/>
        </w:rPr>
        <w:t>#</w:t>
      </w:r>
      <w:r>
        <w:rPr>
          <w:b/>
          <w:spacing w:val="-2"/>
          <w:u w:val="single"/>
        </w:rPr>
        <w:t xml:space="preserve"> 000</w:t>
      </w:r>
    </w:p>
    <w:p w14:paraId="2B342F83" w14:textId="77777777" w:rsidR="002144F1" w:rsidRDefault="002144F1">
      <w:pPr>
        <w:pStyle w:val="BodyText"/>
        <w:rPr>
          <w:b/>
          <w:sz w:val="20"/>
        </w:rPr>
      </w:pPr>
    </w:p>
    <w:p w14:paraId="0C0F709C" w14:textId="77777777" w:rsidR="002144F1" w:rsidRDefault="002144F1">
      <w:pPr>
        <w:pStyle w:val="BodyText"/>
        <w:spacing w:before="5"/>
        <w:rPr>
          <w:b/>
          <w:sz w:val="23"/>
        </w:rPr>
      </w:pPr>
    </w:p>
    <w:p w14:paraId="475FD71B" w14:textId="77777777" w:rsidR="002144F1" w:rsidRDefault="00000000">
      <w:pPr>
        <w:pStyle w:val="Heading1"/>
        <w:spacing w:before="56"/>
        <w:ind w:left="4219" w:right="4211" w:firstLine="0"/>
        <w:jc w:val="center"/>
      </w:pPr>
      <w:r>
        <w:rPr>
          <w:u w:val="single"/>
        </w:rPr>
        <w:t>ART</w:t>
      </w:r>
      <w:r>
        <w:rPr>
          <w:spacing w:val="-7"/>
          <w:u w:val="single"/>
        </w:rPr>
        <w:t xml:space="preserve"> </w:t>
      </w:r>
      <w:r>
        <w:rPr>
          <w:u w:val="single"/>
        </w:rPr>
        <w:t>LICENSING</w:t>
      </w:r>
      <w:r>
        <w:rPr>
          <w:spacing w:val="-6"/>
          <w:u w:val="single"/>
        </w:rPr>
        <w:t xml:space="preserve"> </w:t>
      </w:r>
      <w:r>
        <w:rPr>
          <w:spacing w:val="-2"/>
          <w:u w:val="single"/>
        </w:rPr>
        <w:t>AGREEMENT</w:t>
      </w:r>
    </w:p>
    <w:p w14:paraId="5602D645" w14:textId="77777777" w:rsidR="006726D2" w:rsidRPr="00EC5285" w:rsidRDefault="006726D2" w:rsidP="006726D2">
      <w:pPr>
        <w:rPr>
          <w:rFonts w:ascii="Helvetica" w:hAnsi="Helvetica"/>
          <w:color w:val="FF0000"/>
          <w:sz w:val="20"/>
        </w:rPr>
      </w:pPr>
      <w:r>
        <w:rPr>
          <w:rFonts w:ascii="Helvetica" w:hAnsi="Helvetica"/>
          <w:color w:val="FF0000"/>
          <w:sz w:val="20"/>
        </w:rPr>
        <w:t>DISCLAIMER</w:t>
      </w:r>
      <w:r w:rsidRPr="00EC5285">
        <w:rPr>
          <w:rFonts w:ascii="Helvetica" w:hAnsi="Helvetica"/>
          <w:color w:val="FF0000"/>
          <w:sz w:val="20"/>
        </w:rPr>
        <w:t>: This document is provided as a sample only and does not assure its legal validity. It is essential to seek legal counsel to review all contracts before signing them.</w:t>
      </w:r>
    </w:p>
    <w:p w14:paraId="3049120B" w14:textId="77777777" w:rsidR="006726D2" w:rsidRDefault="006726D2">
      <w:pPr>
        <w:ind w:left="115" w:right="113" w:hanging="10"/>
        <w:jc w:val="both"/>
      </w:pPr>
    </w:p>
    <w:p w14:paraId="42CBF6C2" w14:textId="25EA804F" w:rsidR="002144F1" w:rsidRDefault="00000000">
      <w:pPr>
        <w:ind w:left="115" w:right="113" w:hanging="10"/>
        <w:jc w:val="both"/>
      </w:pPr>
      <w:r>
        <w:t>This</w:t>
      </w:r>
      <w:r>
        <w:rPr>
          <w:spacing w:val="-10"/>
        </w:rPr>
        <w:t xml:space="preserve"> </w:t>
      </w:r>
      <w:r>
        <w:t>Art</w:t>
      </w:r>
      <w:r>
        <w:rPr>
          <w:spacing w:val="-13"/>
        </w:rPr>
        <w:t xml:space="preserve"> </w:t>
      </w:r>
      <w:r>
        <w:t>Licensing</w:t>
      </w:r>
      <w:r>
        <w:rPr>
          <w:spacing w:val="-9"/>
        </w:rPr>
        <w:t xml:space="preserve"> </w:t>
      </w:r>
      <w:r>
        <w:t>Agreement</w:t>
      </w:r>
      <w:r>
        <w:rPr>
          <w:spacing w:val="-8"/>
        </w:rPr>
        <w:t xml:space="preserve"> </w:t>
      </w:r>
      <w:r>
        <w:t>is</w:t>
      </w:r>
      <w:r>
        <w:rPr>
          <w:spacing w:val="-12"/>
        </w:rPr>
        <w:t xml:space="preserve"> </w:t>
      </w:r>
      <w:r>
        <w:t>entered</w:t>
      </w:r>
      <w:r>
        <w:rPr>
          <w:spacing w:val="-11"/>
        </w:rPr>
        <w:t xml:space="preserve"> </w:t>
      </w:r>
      <w:r>
        <w:t>into</w:t>
      </w:r>
      <w:r>
        <w:rPr>
          <w:spacing w:val="-10"/>
        </w:rPr>
        <w:t xml:space="preserve"> </w:t>
      </w:r>
      <w:r>
        <w:t>by</w:t>
      </w:r>
      <w:r>
        <w:rPr>
          <w:spacing w:val="-10"/>
        </w:rPr>
        <w:t xml:space="preserve"> </w:t>
      </w:r>
      <w:r>
        <w:t>and</w:t>
      </w:r>
      <w:r>
        <w:rPr>
          <w:spacing w:val="-12"/>
        </w:rPr>
        <w:t xml:space="preserve"> </w:t>
      </w:r>
      <w:r>
        <w:t>between</w:t>
      </w:r>
      <w:r w:rsidR="006726D2">
        <w:t xml:space="preserve"> [</w:t>
      </w:r>
      <w:r>
        <w:rPr>
          <w:spacing w:val="-8"/>
        </w:rPr>
        <w:t xml:space="preserve"> </w:t>
      </w:r>
      <w:proofErr w:type="gramStart"/>
      <w:r w:rsidR="006726D2">
        <w:rPr>
          <w:b/>
        </w:rPr>
        <w:t>Artist ]</w:t>
      </w:r>
      <w:proofErr w:type="gramEnd"/>
      <w:r>
        <w:rPr>
          <w:b/>
        </w:rPr>
        <w:t>,</w:t>
      </w:r>
      <w:r>
        <w:rPr>
          <w:b/>
          <w:spacing w:val="-11"/>
        </w:rPr>
        <w:t xml:space="preserve"> </w:t>
      </w:r>
      <w:r>
        <w:t>with</w:t>
      </w:r>
      <w:r>
        <w:rPr>
          <w:spacing w:val="-12"/>
        </w:rPr>
        <w:t xml:space="preserve"> </w:t>
      </w:r>
      <w:r>
        <w:t>a</w:t>
      </w:r>
      <w:r>
        <w:rPr>
          <w:spacing w:val="-12"/>
        </w:rPr>
        <w:t xml:space="preserve"> </w:t>
      </w:r>
      <w:r>
        <w:t>principal</w:t>
      </w:r>
      <w:r>
        <w:rPr>
          <w:spacing w:val="-9"/>
        </w:rPr>
        <w:t xml:space="preserve"> </w:t>
      </w:r>
      <w:r>
        <w:t>place</w:t>
      </w:r>
      <w:r>
        <w:rPr>
          <w:spacing w:val="-13"/>
        </w:rPr>
        <w:t xml:space="preserve"> </w:t>
      </w:r>
      <w:r>
        <w:t>of</w:t>
      </w:r>
      <w:r>
        <w:rPr>
          <w:spacing w:val="-8"/>
        </w:rPr>
        <w:t xml:space="preserve"> </w:t>
      </w:r>
      <w:r>
        <w:t>business</w:t>
      </w:r>
      <w:r>
        <w:rPr>
          <w:spacing w:val="-9"/>
        </w:rPr>
        <w:t xml:space="preserve"> </w:t>
      </w:r>
      <w:r>
        <w:t>at</w:t>
      </w:r>
      <w:r w:rsidRPr="006726D2">
        <w:rPr>
          <w:b/>
          <w:bCs/>
          <w:spacing w:val="-10"/>
        </w:rPr>
        <w:t xml:space="preserve"> </w:t>
      </w:r>
      <w:r w:rsidR="006726D2" w:rsidRPr="006726D2">
        <w:rPr>
          <w:b/>
          <w:bCs/>
          <w:spacing w:val="-10"/>
        </w:rPr>
        <w:t xml:space="preserve">[ </w:t>
      </w:r>
      <w:r w:rsidR="006726D2" w:rsidRPr="006726D2">
        <w:rPr>
          <w:b/>
          <w:bCs/>
        </w:rPr>
        <w:t>Address ]</w:t>
      </w:r>
      <w:r w:rsidRPr="006726D2">
        <w:rPr>
          <w:b/>
          <w:bCs/>
          <w:spacing w:val="-11"/>
        </w:rPr>
        <w:t xml:space="preserve"> </w:t>
      </w:r>
      <w:r>
        <w:rPr>
          <w:b/>
        </w:rPr>
        <w:t>h</w:t>
      </w:r>
      <w:r>
        <w:t>ereinafter</w:t>
      </w:r>
      <w:r>
        <w:rPr>
          <w:spacing w:val="-11"/>
        </w:rPr>
        <w:t xml:space="preserve"> </w:t>
      </w:r>
      <w:r>
        <w:t>referred</w:t>
      </w:r>
      <w:r>
        <w:rPr>
          <w:spacing w:val="-12"/>
        </w:rPr>
        <w:t xml:space="preserve"> </w:t>
      </w:r>
      <w:r>
        <w:t>to</w:t>
      </w:r>
      <w:r>
        <w:rPr>
          <w:spacing w:val="-8"/>
        </w:rPr>
        <w:t xml:space="preserve"> </w:t>
      </w:r>
      <w:r>
        <w:t>as</w:t>
      </w:r>
      <w:r>
        <w:rPr>
          <w:spacing w:val="-11"/>
        </w:rPr>
        <w:t xml:space="preserve"> </w:t>
      </w:r>
      <w:r>
        <w:t>“ARTIST”,</w:t>
      </w:r>
      <w:r>
        <w:rPr>
          <w:spacing w:val="-11"/>
        </w:rPr>
        <w:t xml:space="preserve"> </w:t>
      </w:r>
      <w:r>
        <w:t>and</w:t>
      </w:r>
      <w:r>
        <w:rPr>
          <w:spacing w:val="-7"/>
        </w:rPr>
        <w:t xml:space="preserve"> </w:t>
      </w:r>
      <w:r w:rsidR="006726D2">
        <w:rPr>
          <w:b/>
        </w:rPr>
        <w:t>[ Company ]</w:t>
      </w:r>
      <w:r>
        <w:t>,</w:t>
      </w:r>
      <w:r>
        <w:rPr>
          <w:spacing w:val="-13"/>
        </w:rPr>
        <w:t xml:space="preserve"> </w:t>
      </w:r>
      <w:r>
        <w:t>with</w:t>
      </w:r>
      <w:r>
        <w:rPr>
          <w:spacing w:val="-8"/>
        </w:rPr>
        <w:t xml:space="preserve"> </w:t>
      </w:r>
      <w:r>
        <w:t>a</w:t>
      </w:r>
      <w:r>
        <w:rPr>
          <w:spacing w:val="-12"/>
        </w:rPr>
        <w:t xml:space="preserve"> </w:t>
      </w:r>
      <w:r>
        <w:t>principal</w:t>
      </w:r>
      <w:r>
        <w:rPr>
          <w:spacing w:val="-9"/>
        </w:rPr>
        <w:t xml:space="preserve"> </w:t>
      </w:r>
      <w:r>
        <w:t>place of business at</w:t>
      </w:r>
      <w:r w:rsidR="006726D2" w:rsidRPr="006726D2">
        <w:rPr>
          <w:b/>
          <w:bCs/>
          <w:spacing w:val="-10"/>
        </w:rPr>
        <w:t xml:space="preserve"> [ </w:t>
      </w:r>
      <w:r w:rsidR="006726D2" w:rsidRPr="006726D2">
        <w:rPr>
          <w:b/>
          <w:bCs/>
        </w:rPr>
        <w:t>Address ]</w:t>
      </w:r>
      <w:r>
        <w:t xml:space="preserve">, hereinafter referred to as </w:t>
      </w:r>
      <w:r w:rsidR="006726D2">
        <w:rPr>
          <w:b/>
        </w:rPr>
        <w:t>[ Company ].</w:t>
      </w:r>
      <w:r w:rsidR="006726D2">
        <w:t xml:space="preserve"> </w:t>
      </w:r>
      <w:r>
        <w:t>This</w:t>
      </w:r>
      <w:r>
        <w:rPr>
          <w:spacing w:val="-6"/>
        </w:rPr>
        <w:t xml:space="preserve"> </w:t>
      </w:r>
      <w:r>
        <w:t>Agreement</w:t>
      </w:r>
      <w:r>
        <w:rPr>
          <w:spacing w:val="-6"/>
        </w:rPr>
        <w:t xml:space="preserve"> </w:t>
      </w:r>
      <w:r>
        <w:t>is</w:t>
      </w:r>
      <w:r>
        <w:rPr>
          <w:spacing w:val="-8"/>
        </w:rPr>
        <w:t xml:space="preserve"> </w:t>
      </w:r>
      <w:r>
        <w:t>entered</w:t>
      </w:r>
      <w:r>
        <w:rPr>
          <w:spacing w:val="-6"/>
        </w:rPr>
        <w:t xml:space="preserve"> </w:t>
      </w:r>
      <w:r>
        <w:t>into</w:t>
      </w:r>
      <w:r>
        <w:rPr>
          <w:spacing w:val="-2"/>
        </w:rPr>
        <w:t xml:space="preserve"> </w:t>
      </w:r>
      <w:r>
        <w:t>as</w:t>
      </w:r>
      <w:r>
        <w:rPr>
          <w:spacing w:val="-6"/>
        </w:rPr>
        <w:t xml:space="preserve"> </w:t>
      </w:r>
      <w:r>
        <w:t>of</w:t>
      </w:r>
      <w:r>
        <w:rPr>
          <w:spacing w:val="-6"/>
        </w:rPr>
        <w:t xml:space="preserve"> </w:t>
      </w:r>
      <w:r>
        <w:t>the</w:t>
      </w:r>
      <w:r>
        <w:rPr>
          <w:spacing w:val="-4"/>
        </w:rPr>
        <w:t xml:space="preserve"> </w:t>
      </w:r>
      <w:r>
        <w:t>last</w:t>
      </w:r>
      <w:r>
        <w:rPr>
          <w:spacing w:val="-6"/>
        </w:rPr>
        <w:t xml:space="preserve"> </w:t>
      </w:r>
      <w:r>
        <w:t>date</w:t>
      </w:r>
      <w:r>
        <w:rPr>
          <w:spacing w:val="-5"/>
        </w:rPr>
        <w:t xml:space="preserve"> </w:t>
      </w:r>
      <w:r>
        <w:t>as</w:t>
      </w:r>
      <w:r>
        <w:rPr>
          <w:spacing w:val="-6"/>
        </w:rPr>
        <w:t xml:space="preserve"> </w:t>
      </w:r>
      <w:r>
        <w:t>signed</w:t>
      </w:r>
      <w:r>
        <w:rPr>
          <w:spacing w:val="-4"/>
        </w:rPr>
        <w:t xml:space="preserve"> </w:t>
      </w:r>
      <w:r>
        <w:t>by</w:t>
      </w:r>
      <w:r>
        <w:rPr>
          <w:spacing w:val="-7"/>
        </w:rPr>
        <w:t xml:space="preserve"> </w:t>
      </w:r>
      <w:r>
        <w:t>the</w:t>
      </w:r>
      <w:r>
        <w:rPr>
          <w:spacing w:val="-3"/>
        </w:rPr>
        <w:t xml:space="preserve"> </w:t>
      </w:r>
      <w:r>
        <w:t>ARTIST</w:t>
      </w:r>
      <w:r>
        <w:rPr>
          <w:spacing w:val="-6"/>
        </w:rPr>
        <w:t xml:space="preserve"> </w:t>
      </w:r>
      <w:r>
        <w:t>and</w:t>
      </w:r>
      <w:r>
        <w:rPr>
          <w:spacing w:val="-6"/>
        </w:rPr>
        <w:t xml:space="preserve"> </w:t>
      </w:r>
      <w:r w:rsidR="006726D2">
        <w:t xml:space="preserve">[ </w:t>
      </w:r>
      <w:proofErr w:type="gramStart"/>
      <w:r w:rsidR="006726D2">
        <w:t>COMPANY ]</w:t>
      </w:r>
      <w:proofErr w:type="gramEnd"/>
      <w:r>
        <w:t>(the</w:t>
      </w:r>
      <w:r>
        <w:rPr>
          <w:spacing w:val="-5"/>
        </w:rPr>
        <w:t xml:space="preserve"> </w:t>
      </w:r>
      <w:r>
        <w:t>“</w:t>
      </w:r>
      <w:r>
        <w:rPr>
          <w:b/>
        </w:rPr>
        <w:t>Effective</w:t>
      </w:r>
      <w:r>
        <w:rPr>
          <w:b/>
          <w:spacing w:val="-6"/>
        </w:rPr>
        <w:t xml:space="preserve"> </w:t>
      </w:r>
      <w:r>
        <w:rPr>
          <w:b/>
        </w:rPr>
        <w:t>Date</w:t>
      </w:r>
      <w:r>
        <w:t xml:space="preserve">”). ARTIST and </w:t>
      </w:r>
      <w:r w:rsidR="006726D2">
        <w:t xml:space="preserve">[ </w:t>
      </w:r>
      <w:proofErr w:type="gramStart"/>
      <w:r w:rsidR="006726D2">
        <w:t>COMPANY ]</w:t>
      </w:r>
      <w:r>
        <w:t>are</w:t>
      </w:r>
      <w:proofErr w:type="gramEnd"/>
      <w:r>
        <w:t xml:space="preserve"> referred to hereinafter as “Party” or collectively as the “Parties.”</w:t>
      </w:r>
    </w:p>
    <w:p w14:paraId="25C6430D" w14:textId="77777777" w:rsidR="002144F1" w:rsidRDefault="002144F1">
      <w:pPr>
        <w:pStyle w:val="BodyText"/>
        <w:spacing w:before="11"/>
        <w:rPr>
          <w:sz w:val="21"/>
        </w:rPr>
      </w:pPr>
    </w:p>
    <w:p w14:paraId="420703A4" w14:textId="77777777" w:rsidR="002144F1" w:rsidRDefault="00000000">
      <w:pPr>
        <w:pStyle w:val="Heading1"/>
        <w:ind w:left="4216" w:right="4211" w:firstLine="0"/>
        <w:jc w:val="center"/>
      </w:pPr>
      <w:r>
        <w:rPr>
          <w:spacing w:val="-2"/>
          <w:u w:val="single"/>
        </w:rPr>
        <w:t>RECITALS</w:t>
      </w:r>
    </w:p>
    <w:p w14:paraId="19D0E412" w14:textId="40564471" w:rsidR="002144F1" w:rsidRDefault="00000000" w:rsidP="006726D2">
      <w:pPr>
        <w:pStyle w:val="BodyText"/>
        <w:spacing w:before="1"/>
        <w:ind w:left="120" w:right="115"/>
        <w:jc w:val="both"/>
        <w:rPr>
          <w:sz w:val="27"/>
        </w:rPr>
        <w:sectPr w:rsidR="002144F1">
          <w:type w:val="continuous"/>
          <w:pgSz w:w="12240" w:h="15840"/>
          <w:pgMar w:top="940" w:right="600" w:bottom="280" w:left="600" w:header="720" w:footer="720" w:gutter="0"/>
          <w:cols w:space="720"/>
        </w:sectPr>
      </w:pPr>
      <w:r>
        <w:t>WHEREAS,</w:t>
      </w:r>
      <w:r>
        <w:rPr>
          <w:spacing w:val="-4"/>
        </w:rPr>
        <w:t xml:space="preserve"> </w:t>
      </w:r>
      <w:r>
        <w:t>Artist</w:t>
      </w:r>
      <w:r>
        <w:rPr>
          <w:spacing w:val="-4"/>
        </w:rPr>
        <w:t xml:space="preserve"> </w:t>
      </w:r>
      <w:r>
        <w:t>exclusively</w:t>
      </w:r>
      <w:r>
        <w:rPr>
          <w:spacing w:val="-4"/>
        </w:rPr>
        <w:t xml:space="preserve"> </w:t>
      </w:r>
      <w:r>
        <w:t>owns</w:t>
      </w:r>
      <w:r>
        <w:rPr>
          <w:spacing w:val="-4"/>
        </w:rPr>
        <w:t xml:space="preserve"> </w:t>
      </w:r>
      <w:r>
        <w:t>or</w:t>
      </w:r>
      <w:r>
        <w:rPr>
          <w:spacing w:val="-4"/>
        </w:rPr>
        <w:t xml:space="preserve"> </w:t>
      </w:r>
      <w:r>
        <w:t>controls</w:t>
      </w:r>
      <w:r>
        <w:rPr>
          <w:spacing w:val="-5"/>
        </w:rPr>
        <w:t xml:space="preserve"> </w:t>
      </w:r>
      <w:r>
        <w:t>the</w:t>
      </w:r>
      <w:r>
        <w:rPr>
          <w:spacing w:val="-4"/>
        </w:rPr>
        <w:t xml:space="preserve"> </w:t>
      </w:r>
      <w:r>
        <w:t>Original</w:t>
      </w:r>
      <w:r>
        <w:rPr>
          <w:spacing w:val="-5"/>
        </w:rPr>
        <w:t xml:space="preserve"> </w:t>
      </w:r>
      <w:r>
        <w:t>Work</w:t>
      </w:r>
      <w:r>
        <w:rPr>
          <w:spacing w:val="-4"/>
        </w:rPr>
        <w:t xml:space="preserve"> </w:t>
      </w:r>
      <w:r>
        <w:t>(as</w:t>
      </w:r>
      <w:r>
        <w:rPr>
          <w:spacing w:val="-4"/>
        </w:rPr>
        <w:t xml:space="preserve"> </w:t>
      </w:r>
      <w:r>
        <w:t>defined</w:t>
      </w:r>
      <w:r>
        <w:rPr>
          <w:spacing w:val="-5"/>
        </w:rPr>
        <w:t xml:space="preserve"> </w:t>
      </w:r>
      <w:r>
        <w:t>below)</w:t>
      </w:r>
      <w:r>
        <w:rPr>
          <w:spacing w:val="-4"/>
        </w:rPr>
        <w:t xml:space="preserve"> </w:t>
      </w:r>
      <w:r>
        <w:t>and</w:t>
      </w:r>
      <w:r>
        <w:rPr>
          <w:spacing w:val="-5"/>
        </w:rPr>
        <w:t xml:space="preserve"> </w:t>
      </w:r>
      <w:r>
        <w:t>wishes</w:t>
      </w:r>
      <w:r>
        <w:rPr>
          <w:spacing w:val="-6"/>
        </w:rPr>
        <w:t xml:space="preserve"> </w:t>
      </w:r>
      <w:r>
        <w:t>to</w:t>
      </w:r>
      <w:r>
        <w:rPr>
          <w:spacing w:val="-3"/>
        </w:rPr>
        <w:t xml:space="preserve"> </w:t>
      </w:r>
      <w:r>
        <w:t>grant</w:t>
      </w:r>
      <w:r>
        <w:rPr>
          <w:spacing w:val="-5"/>
        </w:rPr>
        <w:t xml:space="preserve"> </w:t>
      </w:r>
      <w:r>
        <w:t>to</w:t>
      </w:r>
      <w:r>
        <w:rPr>
          <w:spacing w:val="-5"/>
        </w:rPr>
        <w:t xml:space="preserve"> </w:t>
      </w:r>
      <w:r w:rsidR="006726D2">
        <w:t xml:space="preserve">[ COMPANY ] </w:t>
      </w:r>
      <w:r>
        <w:t>an exclusive license to the Work, and Licensee wishes to obtain an exclusive license to the Work for the uses and purposes described herein, each subject to the terms and conditions set forth herein,</w:t>
      </w:r>
      <w:r w:rsidR="006726D2">
        <w:t xml:space="preserve"> </w:t>
      </w:r>
      <w:r>
        <w:t>NOW,</w:t>
      </w:r>
      <w:r>
        <w:rPr>
          <w:spacing w:val="-7"/>
        </w:rPr>
        <w:t xml:space="preserve"> </w:t>
      </w:r>
      <w:r>
        <w:t>THEREFORE,</w:t>
      </w:r>
      <w:r>
        <w:rPr>
          <w:spacing w:val="-7"/>
        </w:rPr>
        <w:t xml:space="preserve"> </w:t>
      </w:r>
      <w:r>
        <w:t>in</w:t>
      </w:r>
      <w:r>
        <w:rPr>
          <w:spacing w:val="-9"/>
        </w:rPr>
        <w:t xml:space="preserve"> </w:t>
      </w:r>
      <w:r>
        <w:t>consideration</w:t>
      </w:r>
      <w:r>
        <w:rPr>
          <w:spacing w:val="-11"/>
        </w:rPr>
        <w:t xml:space="preserve"> </w:t>
      </w:r>
      <w:r>
        <w:t>of</w:t>
      </w:r>
      <w:r>
        <w:rPr>
          <w:spacing w:val="-8"/>
        </w:rPr>
        <w:t xml:space="preserve"> </w:t>
      </w:r>
      <w:r>
        <w:t>the</w:t>
      </w:r>
      <w:r>
        <w:rPr>
          <w:spacing w:val="-10"/>
        </w:rPr>
        <w:t xml:space="preserve"> </w:t>
      </w:r>
      <w:r>
        <w:t>mutual</w:t>
      </w:r>
      <w:r>
        <w:rPr>
          <w:spacing w:val="-9"/>
        </w:rPr>
        <w:t xml:space="preserve"> </w:t>
      </w:r>
      <w:r>
        <w:t>covenants</w:t>
      </w:r>
      <w:r>
        <w:rPr>
          <w:spacing w:val="-8"/>
        </w:rPr>
        <w:t xml:space="preserve"> </w:t>
      </w:r>
      <w:r>
        <w:t>and</w:t>
      </w:r>
      <w:r>
        <w:rPr>
          <w:spacing w:val="-9"/>
        </w:rPr>
        <w:t xml:space="preserve"> </w:t>
      </w:r>
      <w:r>
        <w:t>agreements</w:t>
      </w:r>
      <w:r>
        <w:rPr>
          <w:spacing w:val="-8"/>
        </w:rPr>
        <w:t xml:space="preserve"> </w:t>
      </w:r>
      <w:r>
        <w:t>hereinafter</w:t>
      </w:r>
      <w:r>
        <w:rPr>
          <w:spacing w:val="-8"/>
        </w:rPr>
        <w:t xml:space="preserve"> </w:t>
      </w:r>
      <w:r>
        <w:t>set</w:t>
      </w:r>
      <w:r>
        <w:rPr>
          <w:spacing w:val="-7"/>
        </w:rPr>
        <w:t xml:space="preserve"> </w:t>
      </w:r>
      <w:r>
        <w:t>forth</w:t>
      </w:r>
      <w:r>
        <w:rPr>
          <w:spacing w:val="-8"/>
        </w:rPr>
        <w:t xml:space="preserve"> </w:t>
      </w:r>
      <w:r>
        <w:t>and</w:t>
      </w:r>
      <w:r>
        <w:rPr>
          <w:spacing w:val="-9"/>
        </w:rPr>
        <w:t xml:space="preserve"> </w:t>
      </w:r>
      <w:r>
        <w:t>for</w:t>
      </w:r>
      <w:r>
        <w:rPr>
          <w:spacing w:val="-8"/>
        </w:rPr>
        <w:t xml:space="preserve"> </w:t>
      </w:r>
      <w:r>
        <w:t>other</w:t>
      </w:r>
      <w:r>
        <w:rPr>
          <w:spacing w:val="-8"/>
        </w:rPr>
        <w:t xml:space="preserve"> </w:t>
      </w:r>
      <w:r>
        <w:t>good</w:t>
      </w:r>
      <w:r>
        <w:rPr>
          <w:spacing w:val="-9"/>
        </w:rPr>
        <w:t xml:space="preserve"> </w:t>
      </w:r>
      <w:r>
        <w:t>and valuable</w:t>
      </w:r>
      <w:r>
        <w:rPr>
          <w:spacing w:val="-13"/>
        </w:rPr>
        <w:t xml:space="preserve"> </w:t>
      </w:r>
      <w:r>
        <w:t>consideration,</w:t>
      </w:r>
      <w:r>
        <w:rPr>
          <w:spacing w:val="-12"/>
        </w:rPr>
        <w:t xml:space="preserve"> </w:t>
      </w:r>
      <w:r>
        <w:t>the</w:t>
      </w:r>
      <w:r>
        <w:rPr>
          <w:spacing w:val="-13"/>
        </w:rPr>
        <w:t xml:space="preserve"> </w:t>
      </w:r>
      <w:r>
        <w:t>receipt</w:t>
      </w:r>
      <w:r>
        <w:rPr>
          <w:spacing w:val="-12"/>
        </w:rPr>
        <w:t xml:space="preserve"> </w:t>
      </w:r>
      <w:r>
        <w:t>and</w:t>
      </w:r>
      <w:r>
        <w:rPr>
          <w:spacing w:val="-13"/>
        </w:rPr>
        <w:t xml:space="preserve"> </w:t>
      </w:r>
      <w:r>
        <w:t>sufficiency</w:t>
      </w:r>
      <w:r>
        <w:rPr>
          <w:spacing w:val="-12"/>
        </w:rPr>
        <w:t xml:space="preserve"> </w:t>
      </w:r>
      <w:r>
        <w:t>of</w:t>
      </w:r>
      <w:r>
        <w:rPr>
          <w:spacing w:val="-12"/>
        </w:rPr>
        <w:t xml:space="preserve"> </w:t>
      </w:r>
      <w:r>
        <w:t>which</w:t>
      </w:r>
      <w:r>
        <w:rPr>
          <w:spacing w:val="-12"/>
        </w:rPr>
        <w:t xml:space="preserve"> </w:t>
      </w:r>
      <w:r>
        <w:t>are</w:t>
      </w:r>
      <w:r>
        <w:rPr>
          <w:spacing w:val="-11"/>
        </w:rPr>
        <w:t xml:space="preserve"> </w:t>
      </w:r>
      <w:r>
        <w:t>hereby</w:t>
      </w:r>
      <w:r>
        <w:rPr>
          <w:spacing w:val="-11"/>
        </w:rPr>
        <w:t xml:space="preserve"> </w:t>
      </w:r>
      <w:r>
        <w:t>acknowledged,</w:t>
      </w:r>
      <w:r>
        <w:rPr>
          <w:spacing w:val="-11"/>
        </w:rPr>
        <w:t xml:space="preserve"> </w:t>
      </w:r>
      <w:r>
        <w:t>the</w:t>
      </w:r>
      <w:r>
        <w:rPr>
          <w:spacing w:val="-13"/>
        </w:rPr>
        <w:t xml:space="preserve"> </w:t>
      </w:r>
      <w:r>
        <w:t>Parties</w:t>
      </w:r>
      <w:r>
        <w:rPr>
          <w:spacing w:val="-11"/>
        </w:rPr>
        <w:t xml:space="preserve"> </w:t>
      </w:r>
      <w:r>
        <w:t>hereby</w:t>
      </w:r>
      <w:r>
        <w:rPr>
          <w:spacing w:val="-11"/>
        </w:rPr>
        <w:t xml:space="preserve"> </w:t>
      </w:r>
      <w:r>
        <w:t>agree</w:t>
      </w:r>
      <w:r>
        <w:rPr>
          <w:spacing w:val="-11"/>
        </w:rPr>
        <w:t xml:space="preserve"> </w:t>
      </w:r>
      <w:r>
        <w:t>as</w:t>
      </w:r>
      <w:r>
        <w:rPr>
          <w:spacing w:val="-12"/>
        </w:rPr>
        <w:t xml:space="preserve"> </w:t>
      </w:r>
      <w:r>
        <w:t>follows:</w:t>
      </w:r>
    </w:p>
    <w:p w14:paraId="7DCA4B2C" w14:textId="77777777" w:rsidR="002144F1" w:rsidRDefault="00000000">
      <w:pPr>
        <w:pStyle w:val="Heading1"/>
        <w:numPr>
          <w:ilvl w:val="0"/>
          <w:numId w:val="2"/>
        </w:numPr>
        <w:tabs>
          <w:tab w:val="left" w:pos="325"/>
        </w:tabs>
        <w:spacing w:before="88"/>
        <w:ind w:left="325" w:hanging="220"/>
      </w:pPr>
      <w:r>
        <w:lastRenderedPageBreak/>
        <w:t>SCOPE</w:t>
      </w:r>
      <w:r>
        <w:rPr>
          <w:spacing w:val="-2"/>
        </w:rPr>
        <w:t xml:space="preserve"> </w:t>
      </w:r>
      <w:r>
        <w:t>OF</w:t>
      </w:r>
      <w:r>
        <w:rPr>
          <w:spacing w:val="-3"/>
        </w:rPr>
        <w:t xml:space="preserve"> </w:t>
      </w:r>
      <w:r>
        <w:rPr>
          <w:spacing w:val="-2"/>
        </w:rPr>
        <w:t>AGREEMENT</w:t>
      </w:r>
    </w:p>
    <w:p w14:paraId="54B2BF82" w14:textId="0C64A10D" w:rsidR="002144F1" w:rsidRDefault="00000000">
      <w:pPr>
        <w:pStyle w:val="ListParagraph"/>
        <w:numPr>
          <w:ilvl w:val="1"/>
          <w:numId w:val="2"/>
        </w:numPr>
        <w:tabs>
          <w:tab w:val="left" w:pos="115"/>
          <w:tab w:val="left" w:pos="436"/>
        </w:tabs>
        <w:ind w:right="128" w:hanging="10"/>
        <w:rPr>
          <w:b/>
        </w:rPr>
      </w:pPr>
      <w:r>
        <w:rPr>
          <w:b/>
          <w:u w:val="single"/>
        </w:rPr>
        <w:t>Licensed Originals.</w:t>
      </w:r>
      <w:r>
        <w:rPr>
          <w:b/>
        </w:rPr>
        <w:t xml:space="preserve"> </w:t>
      </w:r>
      <w:r>
        <w:t>This Agreement applies to the ARTIST’s</w:t>
      </w:r>
      <w:r>
        <w:rPr>
          <w:spacing w:val="-6"/>
        </w:rPr>
        <w:t xml:space="preserve"> </w:t>
      </w:r>
      <w:r>
        <w:t>original</w:t>
      </w:r>
      <w:r>
        <w:rPr>
          <w:spacing w:val="-4"/>
        </w:rPr>
        <w:t xml:space="preserve"> </w:t>
      </w:r>
      <w:r>
        <w:t>works</w:t>
      </w:r>
      <w:r>
        <w:rPr>
          <w:spacing w:val="-7"/>
        </w:rPr>
        <w:t xml:space="preserve"> </w:t>
      </w:r>
      <w:r>
        <w:t>of</w:t>
      </w:r>
      <w:r>
        <w:rPr>
          <w:spacing w:val="-7"/>
        </w:rPr>
        <w:t xml:space="preserve"> </w:t>
      </w:r>
      <w:r>
        <w:t>art</w:t>
      </w:r>
      <w:r>
        <w:rPr>
          <w:spacing w:val="-4"/>
        </w:rPr>
        <w:t xml:space="preserve"> </w:t>
      </w:r>
      <w:r>
        <w:t>submitted</w:t>
      </w:r>
      <w:r>
        <w:rPr>
          <w:spacing w:val="-7"/>
        </w:rPr>
        <w:t xml:space="preserve"> </w:t>
      </w:r>
      <w:r>
        <w:t>to</w:t>
      </w:r>
      <w:r>
        <w:rPr>
          <w:spacing w:val="-5"/>
        </w:rPr>
        <w:t xml:space="preserve"> </w:t>
      </w:r>
      <w:r w:rsidR="006726D2">
        <w:t xml:space="preserve">[ </w:t>
      </w:r>
      <w:proofErr w:type="gramStart"/>
      <w:r w:rsidR="006726D2">
        <w:t>COMPANY ]</w:t>
      </w:r>
      <w:proofErr w:type="gramEnd"/>
      <w:r w:rsidR="006726D2">
        <w:t xml:space="preserve"> </w:t>
      </w:r>
      <w:r>
        <w:t>(hereinafter “ORIGINALS” or the “WORK”). ARTIST retains copyrights to the ORIGINALS and all rights not expressly granted in this Agreement.</w:t>
      </w:r>
    </w:p>
    <w:p w14:paraId="6869C70D" w14:textId="77777777" w:rsidR="002144F1" w:rsidRDefault="002144F1">
      <w:pPr>
        <w:pStyle w:val="BodyText"/>
        <w:spacing w:before="1"/>
      </w:pPr>
    </w:p>
    <w:p w14:paraId="3D061BFC" w14:textId="2F6A7E31" w:rsidR="002144F1" w:rsidRDefault="00000000">
      <w:pPr>
        <w:pStyle w:val="ListParagraph"/>
        <w:numPr>
          <w:ilvl w:val="1"/>
          <w:numId w:val="2"/>
        </w:numPr>
        <w:tabs>
          <w:tab w:val="left" w:pos="115"/>
          <w:tab w:val="left" w:pos="436"/>
        </w:tabs>
        <w:ind w:right="38" w:hanging="10"/>
        <w:rPr>
          <w:b/>
        </w:rPr>
      </w:pPr>
      <w:r>
        <w:rPr>
          <w:b/>
          <w:u w:val="single"/>
        </w:rPr>
        <w:t>Exclusive License</w:t>
      </w:r>
      <w:r>
        <w:t xml:space="preserve">. ARTIST grants </w:t>
      </w:r>
      <w:r w:rsidR="006726D2">
        <w:t xml:space="preserve">[ </w:t>
      </w:r>
      <w:proofErr w:type="gramStart"/>
      <w:r w:rsidR="006726D2">
        <w:t>COMPANY ]</w:t>
      </w:r>
      <w:proofErr w:type="gramEnd"/>
      <w:r w:rsidR="006726D2">
        <w:t xml:space="preserve"> </w:t>
      </w:r>
      <w:r>
        <w:t>the exclusive</w:t>
      </w:r>
      <w:r>
        <w:rPr>
          <w:spacing w:val="-6"/>
        </w:rPr>
        <w:t xml:space="preserve"> </w:t>
      </w:r>
      <w:r>
        <w:t>worldwide</w:t>
      </w:r>
      <w:r>
        <w:rPr>
          <w:spacing w:val="-5"/>
        </w:rPr>
        <w:t xml:space="preserve"> </w:t>
      </w:r>
      <w:r>
        <w:t>right</w:t>
      </w:r>
      <w:r>
        <w:rPr>
          <w:spacing w:val="-5"/>
        </w:rPr>
        <w:t xml:space="preserve"> </w:t>
      </w:r>
      <w:r>
        <w:t>and</w:t>
      </w:r>
      <w:r>
        <w:rPr>
          <w:spacing w:val="-6"/>
        </w:rPr>
        <w:t xml:space="preserve"> </w:t>
      </w:r>
      <w:r>
        <w:t>license</w:t>
      </w:r>
      <w:r>
        <w:rPr>
          <w:spacing w:val="-5"/>
        </w:rPr>
        <w:t xml:space="preserve"> </w:t>
      </w:r>
      <w:r>
        <w:t>to</w:t>
      </w:r>
      <w:r>
        <w:rPr>
          <w:spacing w:val="-4"/>
        </w:rPr>
        <w:t xml:space="preserve"> </w:t>
      </w:r>
      <w:r>
        <w:t>use,</w:t>
      </w:r>
      <w:r>
        <w:rPr>
          <w:spacing w:val="-5"/>
        </w:rPr>
        <w:t xml:space="preserve"> </w:t>
      </w:r>
      <w:r>
        <w:t>sublicense, assign, publish, reproduce, market, represent, display, and modify the ORIGINALS in connection with the manufacture, promotion, advertising, distribution and sale of Wall Décor and other non-Wall Décor products, as</w:t>
      </w:r>
      <w:r>
        <w:rPr>
          <w:spacing w:val="-4"/>
        </w:rPr>
        <w:t xml:space="preserve"> </w:t>
      </w:r>
      <w:r>
        <w:t>further</w:t>
      </w:r>
      <w:r>
        <w:rPr>
          <w:spacing w:val="-4"/>
        </w:rPr>
        <w:t xml:space="preserve"> </w:t>
      </w:r>
      <w:r>
        <w:t>set</w:t>
      </w:r>
      <w:r>
        <w:rPr>
          <w:spacing w:val="-4"/>
        </w:rPr>
        <w:t xml:space="preserve"> </w:t>
      </w:r>
      <w:r>
        <w:t>forth</w:t>
      </w:r>
      <w:r>
        <w:rPr>
          <w:spacing w:val="-4"/>
        </w:rPr>
        <w:t xml:space="preserve"> </w:t>
      </w:r>
      <w:r>
        <w:t>below.</w:t>
      </w:r>
      <w:r>
        <w:rPr>
          <w:spacing w:val="-6"/>
        </w:rPr>
        <w:t xml:space="preserve"> </w:t>
      </w:r>
      <w:r>
        <w:t>For</w:t>
      </w:r>
      <w:r>
        <w:rPr>
          <w:spacing w:val="-4"/>
        </w:rPr>
        <w:t xml:space="preserve"> </w:t>
      </w:r>
      <w:r>
        <w:t>clarity,</w:t>
      </w:r>
      <w:r>
        <w:rPr>
          <w:spacing w:val="-4"/>
        </w:rPr>
        <w:t xml:space="preserve"> </w:t>
      </w:r>
      <w:r>
        <w:t>ARTIST</w:t>
      </w:r>
      <w:r>
        <w:rPr>
          <w:spacing w:val="-4"/>
        </w:rPr>
        <w:t xml:space="preserve"> </w:t>
      </w:r>
      <w:r>
        <w:t>retains</w:t>
      </w:r>
      <w:r>
        <w:rPr>
          <w:spacing w:val="-6"/>
        </w:rPr>
        <w:t xml:space="preserve"> </w:t>
      </w:r>
      <w:r>
        <w:t>the right to sell the single,</w:t>
      </w:r>
      <w:r>
        <w:rPr>
          <w:spacing w:val="-1"/>
        </w:rPr>
        <w:t xml:space="preserve"> </w:t>
      </w:r>
      <w:r>
        <w:t>tangible, original</w:t>
      </w:r>
      <w:r>
        <w:rPr>
          <w:spacing w:val="-1"/>
        </w:rPr>
        <w:t xml:space="preserve"> </w:t>
      </w:r>
      <w:r>
        <w:t xml:space="preserve">work of art that embodies any ORIGINAL, but shall not otherwise make any commercial use of any ORIGINAL, unless first approved in writing by </w:t>
      </w:r>
      <w:r w:rsidR="006726D2">
        <w:t xml:space="preserve">[ </w:t>
      </w:r>
      <w:proofErr w:type="gramStart"/>
      <w:r w:rsidR="006726D2">
        <w:t>COMPANY ]</w:t>
      </w:r>
      <w:proofErr w:type="gramEnd"/>
      <w:r w:rsidR="006726D2">
        <w:t xml:space="preserve"> </w:t>
      </w:r>
      <w:r>
        <w:t xml:space="preserve">. ARTIST agrees not to be represented by or work with other publishers, licensing agents, brokers, or other intermediary parties without prior written consent by </w:t>
      </w:r>
      <w:r w:rsidR="006726D2">
        <w:t xml:space="preserve">[ </w:t>
      </w:r>
      <w:proofErr w:type="gramStart"/>
      <w:r w:rsidR="006726D2">
        <w:t>COMPANY ]</w:t>
      </w:r>
      <w:proofErr w:type="gramEnd"/>
      <w:r>
        <w:t>.</w:t>
      </w:r>
    </w:p>
    <w:p w14:paraId="2E6C595B" w14:textId="77777777" w:rsidR="002144F1" w:rsidRDefault="002144F1">
      <w:pPr>
        <w:pStyle w:val="BodyText"/>
      </w:pPr>
    </w:p>
    <w:p w14:paraId="0DACC47D" w14:textId="78DA600B" w:rsidR="002144F1" w:rsidRDefault="00000000">
      <w:pPr>
        <w:pStyle w:val="ListParagraph"/>
        <w:numPr>
          <w:ilvl w:val="1"/>
          <w:numId w:val="2"/>
        </w:numPr>
        <w:tabs>
          <w:tab w:val="left" w:pos="115"/>
          <w:tab w:val="left" w:pos="436"/>
        </w:tabs>
        <w:ind w:right="98" w:hanging="10"/>
        <w:rPr>
          <w:b/>
        </w:rPr>
      </w:pPr>
      <w:r>
        <w:rPr>
          <w:b/>
          <w:u w:val="single"/>
        </w:rPr>
        <w:t>Wall Décor</w:t>
      </w:r>
      <w:r>
        <w:t xml:space="preserve">. The right and license granted by ARTIST to </w:t>
      </w:r>
      <w:r w:rsidR="006726D2">
        <w:t>[ COMPANY ]</w:t>
      </w:r>
      <w:r>
        <w:t>in Section 1.2 above includes, without limitation, the right to reproduce ORIGINALS as wall décor, including but not limited to paper posters, open or limited</w:t>
      </w:r>
      <w:r>
        <w:rPr>
          <w:spacing w:val="-2"/>
        </w:rPr>
        <w:t xml:space="preserve"> </w:t>
      </w:r>
      <w:r>
        <w:t>edition prints, canvas prints, prints on</w:t>
      </w:r>
      <w:r>
        <w:rPr>
          <w:spacing w:val="-3"/>
        </w:rPr>
        <w:t xml:space="preserve"> </w:t>
      </w:r>
      <w:r>
        <w:t>metal, wood, resin, glass, acrylic, or other materials, reproduced through offset, inkjet (giclee), hand- painted, or other means, in two- or three-dimensional formats, with or without additional embellishment or treatments, and all media now known or hereafter devised, to be principally used as decorative art on a</w:t>
      </w:r>
    </w:p>
    <w:p w14:paraId="37FAAD60" w14:textId="725047C2" w:rsidR="002144F1" w:rsidRDefault="00000000">
      <w:pPr>
        <w:pStyle w:val="BodyText"/>
        <w:spacing w:before="88"/>
        <w:ind w:left="115" w:right="164"/>
      </w:pPr>
      <w:r>
        <w:br w:type="column"/>
      </w:r>
      <w:r>
        <w:t xml:space="preserve">wall (“Wall Décor”). </w:t>
      </w:r>
      <w:r w:rsidR="006726D2">
        <w:t xml:space="preserve">[ </w:t>
      </w:r>
      <w:proofErr w:type="gramStart"/>
      <w:r w:rsidR="006726D2">
        <w:t>COMPANY ]</w:t>
      </w:r>
      <w:proofErr w:type="gramEnd"/>
      <w:r w:rsidR="006726D2">
        <w:t xml:space="preserve">’s </w:t>
      </w:r>
      <w:r>
        <w:t>license under this Agreement</w:t>
      </w:r>
      <w:r>
        <w:rPr>
          <w:spacing w:val="-6"/>
        </w:rPr>
        <w:t xml:space="preserve"> </w:t>
      </w:r>
      <w:r>
        <w:t>includes</w:t>
      </w:r>
      <w:r>
        <w:rPr>
          <w:spacing w:val="-8"/>
        </w:rPr>
        <w:t xml:space="preserve"> </w:t>
      </w:r>
      <w:r>
        <w:t>the</w:t>
      </w:r>
      <w:r>
        <w:rPr>
          <w:spacing w:val="-6"/>
        </w:rPr>
        <w:t xml:space="preserve"> </w:t>
      </w:r>
      <w:r>
        <w:t>right</w:t>
      </w:r>
      <w:r>
        <w:rPr>
          <w:spacing w:val="-6"/>
        </w:rPr>
        <w:t xml:space="preserve"> </w:t>
      </w:r>
      <w:r>
        <w:t>to</w:t>
      </w:r>
      <w:r>
        <w:rPr>
          <w:spacing w:val="-7"/>
        </w:rPr>
        <w:t xml:space="preserve"> </w:t>
      </w:r>
      <w:r>
        <w:t>produce</w:t>
      </w:r>
      <w:r>
        <w:rPr>
          <w:spacing w:val="-8"/>
        </w:rPr>
        <w:t xml:space="preserve"> </w:t>
      </w:r>
      <w:r>
        <w:t xml:space="preserve">reproductions of ORIGINALS as Wall Décor in-house, or to sublicense or subcontract the manufacture of reproductions of ORIGINALS as Wall Décor to third parties, including </w:t>
      </w:r>
      <w:r w:rsidR="006726D2">
        <w:t xml:space="preserve">[Company ]’s </w:t>
      </w:r>
      <w:r>
        <w:t xml:space="preserve">customers, using </w:t>
      </w:r>
      <w:r w:rsidR="006726D2">
        <w:t xml:space="preserve">[ Company ]’s </w:t>
      </w:r>
      <w:r>
        <w:t>digital files of ORIGINALS.</w:t>
      </w:r>
    </w:p>
    <w:p w14:paraId="26DA1E08" w14:textId="77777777" w:rsidR="002144F1" w:rsidRDefault="002144F1">
      <w:pPr>
        <w:pStyle w:val="BodyText"/>
        <w:spacing w:before="11"/>
        <w:rPr>
          <w:sz w:val="21"/>
        </w:rPr>
      </w:pPr>
    </w:p>
    <w:p w14:paraId="18BEF0CD" w14:textId="27498BB1" w:rsidR="002144F1" w:rsidRDefault="00000000">
      <w:pPr>
        <w:pStyle w:val="ListParagraph"/>
        <w:numPr>
          <w:ilvl w:val="1"/>
          <w:numId w:val="2"/>
        </w:numPr>
        <w:tabs>
          <w:tab w:val="left" w:pos="451"/>
        </w:tabs>
        <w:spacing w:before="1"/>
        <w:ind w:left="120" w:right="230" w:firstLine="0"/>
        <w:rPr>
          <w:b/>
        </w:rPr>
      </w:pPr>
      <w:r>
        <w:rPr>
          <w:b/>
          <w:u w:val="single"/>
        </w:rPr>
        <w:t>Non-Wall Décor products</w:t>
      </w:r>
      <w:r>
        <w:rPr>
          <w:b/>
        </w:rPr>
        <w:t xml:space="preserve">. </w:t>
      </w:r>
      <w:r>
        <w:t xml:space="preserve">ARTIST grants </w:t>
      </w:r>
      <w:r w:rsidR="006726D2">
        <w:t>[</w:t>
      </w:r>
      <w:proofErr w:type="gramStart"/>
      <w:r w:rsidR="006726D2">
        <w:t>COMPANY ]</w:t>
      </w:r>
      <w:proofErr w:type="gramEnd"/>
      <w:r w:rsidR="006726D2">
        <w:t xml:space="preserve"> </w:t>
      </w:r>
      <w:r>
        <w:t xml:space="preserve">the right to seek and secure product license contracts for ORIGINALS. </w:t>
      </w:r>
      <w:r w:rsidR="006726D2">
        <w:t xml:space="preserve">[ </w:t>
      </w:r>
      <w:proofErr w:type="gramStart"/>
      <w:r w:rsidR="006726D2">
        <w:t>COMPANY ]</w:t>
      </w:r>
      <w:proofErr w:type="gramEnd"/>
      <w:r w:rsidR="006726D2">
        <w:t xml:space="preserve"> </w:t>
      </w:r>
      <w:r>
        <w:t>shall use good faith efforts to locate and recruit potential licensees. ARTIST agrees to produce fine quality artwork suitable for licensed products and to accommodate reasonable requests by licensees for artwork in keeping with ARTIST's</w:t>
      </w:r>
      <w:r>
        <w:rPr>
          <w:spacing w:val="-4"/>
        </w:rPr>
        <w:t xml:space="preserve"> </w:t>
      </w:r>
      <w:r>
        <w:t>style.</w:t>
      </w:r>
      <w:r>
        <w:rPr>
          <w:spacing w:val="-7"/>
        </w:rPr>
        <w:t xml:space="preserve"> </w:t>
      </w:r>
      <w:r w:rsidR="006726D2">
        <w:t xml:space="preserve">[ </w:t>
      </w:r>
      <w:proofErr w:type="gramStart"/>
      <w:r w:rsidR="006726D2">
        <w:t>COMPANY ]</w:t>
      </w:r>
      <w:proofErr w:type="gramEnd"/>
      <w:r w:rsidR="006726D2">
        <w:t xml:space="preserve"> </w:t>
      </w:r>
      <w:r>
        <w:t>shall</w:t>
      </w:r>
      <w:r>
        <w:rPr>
          <w:spacing w:val="-4"/>
        </w:rPr>
        <w:t xml:space="preserve"> </w:t>
      </w:r>
      <w:r>
        <w:t>negotiate</w:t>
      </w:r>
      <w:r>
        <w:rPr>
          <w:spacing w:val="-6"/>
        </w:rPr>
        <w:t xml:space="preserve"> </w:t>
      </w:r>
      <w:r>
        <w:t>the</w:t>
      </w:r>
      <w:r>
        <w:rPr>
          <w:spacing w:val="-6"/>
        </w:rPr>
        <w:t xml:space="preserve"> </w:t>
      </w:r>
      <w:r>
        <w:t>terms</w:t>
      </w:r>
      <w:r>
        <w:rPr>
          <w:spacing w:val="-6"/>
        </w:rPr>
        <w:t xml:space="preserve"> </w:t>
      </w:r>
      <w:r>
        <w:t>of product license contracts on ARTIST’S behalf, such contracts to be reviewed and signed by ARTIST.</w:t>
      </w:r>
    </w:p>
    <w:p w14:paraId="70289E6B" w14:textId="24A7D72F" w:rsidR="002144F1" w:rsidRDefault="00000000">
      <w:pPr>
        <w:pStyle w:val="BodyText"/>
        <w:ind w:left="120" w:right="459"/>
      </w:pPr>
      <w:r>
        <w:t xml:space="preserve">Notwithstanding the foregoing, ARTIST’s review and signature will not be required for cases where </w:t>
      </w:r>
      <w:r w:rsidR="006726D2">
        <w:t xml:space="preserve">[ </w:t>
      </w:r>
      <w:proofErr w:type="gramStart"/>
      <w:r w:rsidR="006726D2">
        <w:t>COMPANY ]</w:t>
      </w:r>
      <w:proofErr w:type="gramEnd"/>
      <w:r w:rsidR="006726D2">
        <w:t xml:space="preserve"> </w:t>
      </w:r>
      <w:r>
        <w:t xml:space="preserve">maintains agreements covering the works of several artists with </w:t>
      </w:r>
      <w:r w:rsidR="006726D2">
        <w:t xml:space="preserve">[ COMPANY ]’S </w:t>
      </w:r>
      <w:r>
        <w:t>internet-based customers</w:t>
      </w:r>
      <w:r>
        <w:rPr>
          <w:spacing w:val="-5"/>
        </w:rPr>
        <w:t xml:space="preserve"> </w:t>
      </w:r>
      <w:r>
        <w:t>selling</w:t>
      </w:r>
      <w:r>
        <w:rPr>
          <w:spacing w:val="-6"/>
        </w:rPr>
        <w:t xml:space="preserve"> </w:t>
      </w:r>
      <w:r>
        <w:t>licensed</w:t>
      </w:r>
      <w:r>
        <w:rPr>
          <w:spacing w:val="-8"/>
        </w:rPr>
        <w:t xml:space="preserve"> </w:t>
      </w:r>
      <w:r>
        <w:t>products</w:t>
      </w:r>
      <w:r>
        <w:rPr>
          <w:spacing w:val="-7"/>
        </w:rPr>
        <w:t xml:space="preserve"> </w:t>
      </w:r>
      <w:r>
        <w:t>on</w:t>
      </w:r>
      <w:r>
        <w:rPr>
          <w:spacing w:val="-6"/>
        </w:rPr>
        <w:t xml:space="preserve"> </w:t>
      </w:r>
      <w:r>
        <w:t>an</w:t>
      </w:r>
      <w:r>
        <w:rPr>
          <w:spacing w:val="-5"/>
        </w:rPr>
        <w:t xml:space="preserve"> </w:t>
      </w:r>
      <w:r>
        <w:t>individual, make-on-demand basis.</w:t>
      </w:r>
    </w:p>
    <w:p w14:paraId="615266AE" w14:textId="77777777" w:rsidR="002144F1" w:rsidRDefault="002144F1">
      <w:pPr>
        <w:pStyle w:val="BodyText"/>
        <w:spacing w:before="2"/>
      </w:pPr>
    </w:p>
    <w:p w14:paraId="111C9228" w14:textId="5472F3A0" w:rsidR="002144F1" w:rsidRDefault="00000000" w:rsidP="006726D2">
      <w:pPr>
        <w:pStyle w:val="ListParagraph"/>
        <w:numPr>
          <w:ilvl w:val="1"/>
          <w:numId w:val="2"/>
        </w:numPr>
        <w:tabs>
          <w:tab w:val="left" w:pos="115"/>
          <w:tab w:val="left" w:pos="437"/>
        </w:tabs>
        <w:ind w:right="125" w:hanging="10"/>
      </w:pPr>
      <w:r>
        <w:rPr>
          <w:b/>
          <w:u w:val="single"/>
        </w:rPr>
        <w:t>Marketing.</w:t>
      </w:r>
      <w:r>
        <w:rPr>
          <w:b/>
        </w:rPr>
        <w:t xml:space="preserve"> </w:t>
      </w:r>
      <w:r w:rsidR="006726D2">
        <w:t xml:space="preserve">[ </w:t>
      </w:r>
      <w:proofErr w:type="gramStart"/>
      <w:r w:rsidR="006726D2">
        <w:t>COMPANY ]</w:t>
      </w:r>
      <w:proofErr w:type="gramEnd"/>
      <w:r w:rsidR="006726D2">
        <w:t xml:space="preserve"> </w:t>
      </w:r>
      <w:r>
        <w:t xml:space="preserve">shall at its expense have the right to reproduce, use, store and display ORIGINALS, ARTIST's name, bio, signature, and likeness in promotional material, including but not limited to </w:t>
      </w:r>
      <w:r w:rsidR="006726D2">
        <w:t xml:space="preserve">[Company ]’s </w:t>
      </w:r>
      <w:r>
        <w:t>internet website, advertisements, brochures, mockups, photocopies, proofs, catalogues, invitations, press releases and digital catalogues; and the right to authorize</w:t>
      </w:r>
      <w:r>
        <w:rPr>
          <w:spacing w:val="-4"/>
        </w:rPr>
        <w:t xml:space="preserve"> </w:t>
      </w:r>
      <w:r>
        <w:t>such</w:t>
      </w:r>
      <w:r>
        <w:rPr>
          <w:spacing w:val="-6"/>
        </w:rPr>
        <w:t xml:space="preserve"> </w:t>
      </w:r>
      <w:r>
        <w:t>promotional</w:t>
      </w:r>
      <w:r>
        <w:rPr>
          <w:spacing w:val="-4"/>
        </w:rPr>
        <w:t xml:space="preserve"> </w:t>
      </w:r>
      <w:r>
        <w:t>uses</w:t>
      </w:r>
      <w:r>
        <w:rPr>
          <w:spacing w:val="-4"/>
        </w:rPr>
        <w:t xml:space="preserve"> </w:t>
      </w:r>
      <w:r>
        <w:t>by</w:t>
      </w:r>
      <w:r>
        <w:rPr>
          <w:spacing w:val="-6"/>
        </w:rPr>
        <w:t xml:space="preserve"> </w:t>
      </w:r>
      <w:r>
        <w:t>third</w:t>
      </w:r>
      <w:r>
        <w:rPr>
          <w:spacing w:val="-6"/>
        </w:rPr>
        <w:t xml:space="preserve"> </w:t>
      </w:r>
      <w:r>
        <w:t>parties</w:t>
      </w:r>
      <w:r>
        <w:rPr>
          <w:spacing w:val="-4"/>
        </w:rPr>
        <w:t xml:space="preserve"> </w:t>
      </w:r>
      <w:r>
        <w:t>at</w:t>
      </w:r>
      <w:r>
        <w:rPr>
          <w:spacing w:val="-6"/>
        </w:rPr>
        <w:t xml:space="preserve"> </w:t>
      </w:r>
      <w:r>
        <w:t>thei</w:t>
      </w:r>
      <w:r w:rsidR="006726D2">
        <w:t xml:space="preserve">r </w:t>
      </w:r>
      <w:r>
        <w:t xml:space="preserve">expense. </w:t>
      </w:r>
      <w:r w:rsidR="006726D2">
        <w:t xml:space="preserve">[ </w:t>
      </w:r>
      <w:proofErr w:type="gramStart"/>
      <w:r w:rsidR="006726D2">
        <w:t>COMPANY ]</w:t>
      </w:r>
      <w:proofErr w:type="gramEnd"/>
      <w:r w:rsidR="006726D2">
        <w:t xml:space="preserve"> </w:t>
      </w:r>
      <w:r>
        <w:t>may give away samples free of charge and may approve the use by movie and television</w:t>
      </w:r>
      <w:r>
        <w:rPr>
          <w:spacing w:val="-9"/>
        </w:rPr>
        <w:t xml:space="preserve"> </w:t>
      </w:r>
      <w:r>
        <w:t>production</w:t>
      </w:r>
      <w:r>
        <w:rPr>
          <w:spacing w:val="-9"/>
        </w:rPr>
        <w:t xml:space="preserve"> </w:t>
      </w:r>
      <w:r>
        <w:t>companies</w:t>
      </w:r>
      <w:r>
        <w:rPr>
          <w:spacing w:val="-8"/>
        </w:rPr>
        <w:t xml:space="preserve"> </w:t>
      </w:r>
      <w:r>
        <w:t>without</w:t>
      </w:r>
      <w:r>
        <w:rPr>
          <w:spacing w:val="-10"/>
        </w:rPr>
        <w:t xml:space="preserve"> </w:t>
      </w:r>
      <w:r>
        <w:t xml:space="preserve">compensation to </w:t>
      </w:r>
      <w:r w:rsidR="006726D2">
        <w:t>[ COMPANY ]</w:t>
      </w:r>
      <w:r>
        <w:t>or ARTIST.</w:t>
      </w:r>
    </w:p>
    <w:p w14:paraId="101FB917" w14:textId="77777777" w:rsidR="002144F1" w:rsidRDefault="002144F1">
      <w:pPr>
        <w:pStyle w:val="BodyText"/>
        <w:spacing w:before="1"/>
      </w:pPr>
    </w:p>
    <w:p w14:paraId="2C0C4F72" w14:textId="77777777" w:rsidR="002144F1" w:rsidRDefault="00000000">
      <w:pPr>
        <w:pStyle w:val="Heading1"/>
        <w:numPr>
          <w:ilvl w:val="0"/>
          <w:numId w:val="2"/>
        </w:numPr>
        <w:tabs>
          <w:tab w:val="left" w:pos="325"/>
        </w:tabs>
        <w:ind w:left="325" w:hanging="220"/>
      </w:pPr>
      <w:r>
        <w:t>TERM</w:t>
      </w:r>
      <w:r>
        <w:rPr>
          <w:spacing w:val="-4"/>
        </w:rPr>
        <w:t xml:space="preserve"> </w:t>
      </w:r>
      <w:r>
        <w:t>AND</w:t>
      </w:r>
      <w:r>
        <w:rPr>
          <w:spacing w:val="-2"/>
        </w:rPr>
        <w:t xml:space="preserve"> TERMINATION</w:t>
      </w:r>
    </w:p>
    <w:p w14:paraId="6F5082B5" w14:textId="77777777" w:rsidR="002144F1" w:rsidRDefault="00000000">
      <w:pPr>
        <w:pStyle w:val="ListParagraph"/>
        <w:numPr>
          <w:ilvl w:val="1"/>
          <w:numId w:val="2"/>
        </w:numPr>
        <w:tabs>
          <w:tab w:val="left" w:pos="115"/>
          <w:tab w:val="left" w:pos="436"/>
        </w:tabs>
        <w:ind w:right="70" w:hanging="10"/>
        <w:rPr>
          <w:b/>
        </w:rPr>
      </w:pPr>
      <w:r>
        <w:rPr>
          <w:b/>
          <w:u w:val="single"/>
        </w:rPr>
        <w:t>Term.</w:t>
      </w:r>
      <w:r>
        <w:rPr>
          <w:b/>
          <w:spacing w:val="-3"/>
        </w:rPr>
        <w:t xml:space="preserve"> </w:t>
      </w:r>
      <w:r>
        <w:t>The</w:t>
      </w:r>
      <w:r>
        <w:rPr>
          <w:spacing w:val="-4"/>
        </w:rPr>
        <w:t xml:space="preserve"> </w:t>
      </w:r>
      <w:r>
        <w:t>term</w:t>
      </w:r>
      <w:r>
        <w:rPr>
          <w:spacing w:val="-6"/>
        </w:rPr>
        <w:t xml:space="preserve"> </w:t>
      </w:r>
      <w:r>
        <w:t>of</w:t>
      </w:r>
      <w:r>
        <w:rPr>
          <w:spacing w:val="-6"/>
        </w:rPr>
        <w:t xml:space="preserve"> </w:t>
      </w:r>
      <w:r>
        <w:t>this</w:t>
      </w:r>
      <w:r>
        <w:rPr>
          <w:spacing w:val="-6"/>
        </w:rPr>
        <w:t xml:space="preserve"> </w:t>
      </w:r>
      <w:r>
        <w:t>Agreement</w:t>
      </w:r>
      <w:r>
        <w:rPr>
          <w:spacing w:val="-4"/>
        </w:rPr>
        <w:t xml:space="preserve"> </w:t>
      </w:r>
      <w:r>
        <w:t>commences</w:t>
      </w:r>
      <w:r>
        <w:rPr>
          <w:spacing w:val="-4"/>
        </w:rPr>
        <w:t xml:space="preserve"> </w:t>
      </w:r>
      <w:r>
        <w:t>as</w:t>
      </w:r>
      <w:r>
        <w:rPr>
          <w:spacing w:val="-6"/>
        </w:rPr>
        <w:t xml:space="preserve"> </w:t>
      </w:r>
      <w:r>
        <w:t>of</w:t>
      </w:r>
      <w:r>
        <w:rPr>
          <w:spacing w:val="-4"/>
        </w:rPr>
        <w:t xml:space="preserve"> </w:t>
      </w:r>
      <w:r>
        <w:t>the Effective Date and, unless terminated earlier as provided</w:t>
      </w:r>
      <w:r>
        <w:rPr>
          <w:spacing w:val="-4"/>
        </w:rPr>
        <w:t xml:space="preserve"> </w:t>
      </w:r>
      <w:r>
        <w:t>herein,</w:t>
      </w:r>
      <w:r>
        <w:rPr>
          <w:spacing w:val="-7"/>
        </w:rPr>
        <w:t xml:space="preserve"> </w:t>
      </w:r>
      <w:r>
        <w:t>will</w:t>
      </w:r>
      <w:r>
        <w:rPr>
          <w:spacing w:val="-4"/>
        </w:rPr>
        <w:t xml:space="preserve"> </w:t>
      </w:r>
      <w:r>
        <w:t>remain</w:t>
      </w:r>
      <w:r>
        <w:rPr>
          <w:spacing w:val="-5"/>
        </w:rPr>
        <w:t xml:space="preserve"> </w:t>
      </w:r>
      <w:r>
        <w:t>in</w:t>
      </w:r>
      <w:r>
        <w:rPr>
          <w:spacing w:val="-4"/>
        </w:rPr>
        <w:t xml:space="preserve"> </w:t>
      </w:r>
      <w:r>
        <w:t>force</w:t>
      </w:r>
      <w:r>
        <w:rPr>
          <w:spacing w:val="-4"/>
        </w:rPr>
        <w:t xml:space="preserve"> </w:t>
      </w:r>
      <w:r>
        <w:t>for</w:t>
      </w:r>
      <w:r>
        <w:rPr>
          <w:spacing w:val="-4"/>
        </w:rPr>
        <w:t xml:space="preserve"> </w:t>
      </w:r>
      <w:r>
        <w:t>a</w:t>
      </w:r>
      <w:r>
        <w:rPr>
          <w:spacing w:val="-4"/>
        </w:rPr>
        <w:t xml:space="preserve"> </w:t>
      </w:r>
      <w:r>
        <w:t>period</w:t>
      </w:r>
      <w:r>
        <w:rPr>
          <w:spacing w:val="-7"/>
        </w:rPr>
        <w:t xml:space="preserve"> </w:t>
      </w:r>
      <w:r>
        <w:t>of</w:t>
      </w:r>
      <w:r>
        <w:rPr>
          <w:spacing w:val="-4"/>
        </w:rPr>
        <w:t xml:space="preserve"> </w:t>
      </w:r>
      <w:proofErr w:type="gramStart"/>
      <w:r>
        <w:t>four</w:t>
      </w:r>
      <w:proofErr w:type="gramEnd"/>
    </w:p>
    <w:p w14:paraId="7EB33FBA" w14:textId="77777777" w:rsidR="002144F1" w:rsidRDefault="00000000">
      <w:pPr>
        <w:pStyle w:val="BodyText"/>
        <w:spacing w:line="267" w:lineRule="exact"/>
        <w:ind w:left="115"/>
      </w:pPr>
      <w:r>
        <w:t>(4)</w:t>
      </w:r>
      <w:r>
        <w:rPr>
          <w:spacing w:val="-3"/>
        </w:rPr>
        <w:t xml:space="preserve"> </w:t>
      </w:r>
      <w:r>
        <w:t>years</w:t>
      </w:r>
      <w:r>
        <w:rPr>
          <w:spacing w:val="-4"/>
        </w:rPr>
        <w:t xml:space="preserve"> </w:t>
      </w:r>
      <w:r>
        <w:t>(the</w:t>
      </w:r>
      <w:r>
        <w:rPr>
          <w:spacing w:val="-3"/>
        </w:rPr>
        <w:t xml:space="preserve"> </w:t>
      </w:r>
      <w:r>
        <w:rPr>
          <w:spacing w:val="-2"/>
        </w:rPr>
        <w:t>“Term”).</w:t>
      </w:r>
    </w:p>
    <w:p w14:paraId="3DA0CB04" w14:textId="77777777" w:rsidR="002144F1" w:rsidRDefault="002144F1">
      <w:pPr>
        <w:pStyle w:val="BodyText"/>
        <w:spacing w:before="1"/>
      </w:pPr>
    </w:p>
    <w:p w14:paraId="5C992973" w14:textId="77777777" w:rsidR="002144F1" w:rsidRDefault="00000000">
      <w:pPr>
        <w:pStyle w:val="ListParagraph"/>
        <w:numPr>
          <w:ilvl w:val="1"/>
          <w:numId w:val="2"/>
        </w:numPr>
        <w:tabs>
          <w:tab w:val="left" w:pos="115"/>
          <w:tab w:val="left" w:pos="436"/>
        </w:tabs>
        <w:ind w:right="117" w:hanging="10"/>
        <w:rPr>
          <w:b/>
        </w:rPr>
      </w:pPr>
      <w:r>
        <w:rPr>
          <w:b/>
          <w:u w:val="single"/>
        </w:rPr>
        <w:t>Renewal</w:t>
      </w:r>
      <w:r>
        <w:t>. The parties may renew this Agreement by mutual</w:t>
      </w:r>
      <w:r>
        <w:rPr>
          <w:spacing w:val="-1"/>
        </w:rPr>
        <w:t xml:space="preserve"> </w:t>
      </w:r>
      <w:r>
        <w:t>written</w:t>
      </w:r>
      <w:r>
        <w:rPr>
          <w:spacing w:val="-1"/>
        </w:rPr>
        <w:t xml:space="preserve"> </w:t>
      </w:r>
      <w:r>
        <w:t>consent. If</w:t>
      </w:r>
      <w:r>
        <w:rPr>
          <w:spacing w:val="-1"/>
        </w:rPr>
        <w:t xml:space="preserve"> </w:t>
      </w:r>
      <w:r>
        <w:t>the Term is</w:t>
      </w:r>
      <w:r>
        <w:rPr>
          <w:spacing w:val="-1"/>
        </w:rPr>
        <w:t xml:space="preserve"> </w:t>
      </w:r>
      <w:r>
        <w:t>renewed for any Renewal Term(s) pursuant to this Section, the terms and conditions of this Agreement during each such Renewal Term shall be the same as the terms and conditions in effect immediately prior to such renewal, subject</w:t>
      </w:r>
      <w:r>
        <w:rPr>
          <w:spacing w:val="-3"/>
        </w:rPr>
        <w:t xml:space="preserve"> </w:t>
      </w:r>
      <w:r>
        <w:t>to</w:t>
      </w:r>
      <w:r>
        <w:rPr>
          <w:spacing w:val="-2"/>
        </w:rPr>
        <w:t xml:space="preserve"> </w:t>
      </w:r>
      <w:r>
        <w:t>any</w:t>
      </w:r>
      <w:r>
        <w:rPr>
          <w:spacing w:val="-3"/>
        </w:rPr>
        <w:t xml:space="preserve"> </w:t>
      </w:r>
      <w:r>
        <w:t>change</w:t>
      </w:r>
      <w:r>
        <w:rPr>
          <w:spacing w:val="-5"/>
        </w:rPr>
        <w:t xml:space="preserve"> </w:t>
      </w:r>
      <w:r>
        <w:t>in</w:t>
      </w:r>
      <w:r>
        <w:rPr>
          <w:spacing w:val="-3"/>
        </w:rPr>
        <w:t xml:space="preserve"> </w:t>
      </w:r>
      <w:r>
        <w:t>the</w:t>
      </w:r>
      <w:r>
        <w:rPr>
          <w:spacing w:val="-3"/>
        </w:rPr>
        <w:t xml:space="preserve"> </w:t>
      </w:r>
      <w:r>
        <w:t>fees</w:t>
      </w:r>
      <w:r>
        <w:rPr>
          <w:spacing w:val="-3"/>
        </w:rPr>
        <w:t xml:space="preserve"> </w:t>
      </w:r>
      <w:r>
        <w:t>payable</w:t>
      </w:r>
      <w:r>
        <w:rPr>
          <w:spacing w:val="-3"/>
        </w:rPr>
        <w:t xml:space="preserve"> </w:t>
      </w:r>
      <w:r>
        <w:t>hereunder</w:t>
      </w:r>
      <w:r>
        <w:rPr>
          <w:spacing w:val="-3"/>
        </w:rPr>
        <w:t xml:space="preserve"> </w:t>
      </w:r>
      <w:r>
        <w:t>by Customer during the applicable Renewal Term.</w:t>
      </w:r>
    </w:p>
    <w:p w14:paraId="7AD8082D" w14:textId="77777777" w:rsidR="002144F1" w:rsidRDefault="002144F1">
      <w:pPr>
        <w:pStyle w:val="BodyText"/>
      </w:pPr>
    </w:p>
    <w:p w14:paraId="4CBE99A9" w14:textId="68752864" w:rsidR="002144F1" w:rsidRDefault="00000000">
      <w:pPr>
        <w:pStyle w:val="ListParagraph"/>
        <w:numPr>
          <w:ilvl w:val="1"/>
          <w:numId w:val="2"/>
        </w:numPr>
        <w:tabs>
          <w:tab w:val="left" w:pos="115"/>
          <w:tab w:val="left" w:pos="436"/>
        </w:tabs>
        <w:ind w:right="119" w:hanging="10"/>
        <w:rPr>
          <w:b/>
        </w:rPr>
      </w:pPr>
      <w:r>
        <w:rPr>
          <w:b/>
          <w:u w:val="single"/>
        </w:rPr>
        <w:lastRenderedPageBreak/>
        <w:t>Termination.</w:t>
      </w:r>
      <w:r>
        <w:rPr>
          <w:b/>
        </w:rPr>
        <w:t xml:space="preserve"> </w:t>
      </w:r>
      <w:r>
        <w:t xml:space="preserve">Either party may terminate this Agreement a) if </w:t>
      </w:r>
      <w:r w:rsidR="006726D2">
        <w:t xml:space="preserve">[ </w:t>
      </w:r>
      <w:proofErr w:type="gramStart"/>
      <w:r w:rsidR="006726D2">
        <w:t>COMPANY ]</w:t>
      </w:r>
      <w:proofErr w:type="gramEnd"/>
      <w:r w:rsidR="006726D2">
        <w:t xml:space="preserve"> </w:t>
      </w:r>
      <w:r>
        <w:t>does not make sales or secure</w:t>
      </w:r>
      <w:r>
        <w:rPr>
          <w:spacing w:val="-3"/>
        </w:rPr>
        <w:t xml:space="preserve"> </w:t>
      </w:r>
      <w:r>
        <w:t>licenses</w:t>
      </w:r>
      <w:r>
        <w:rPr>
          <w:spacing w:val="-7"/>
        </w:rPr>
        <w:t xml:space="preserve"> </w:t>
      </w:r>
      <w:r>
        <w:t>within</w:t>
      </w:r>
      <w:r>
        <w:rPr>
          <w:spacing w:val="-6"/>
        </w:rPr>
        <w:t xml:space="preserve"> </w:t>
      </w:r>
      <w:r>
        <w:t>any</w:t>
      </w:r>
      <w:r>
        <w:rPr>
          <w:spacing w:val="-4"/>
        </w:rPr>
        <w:t xml:space="preserve"> </w:t>
      </w:r>
      <w:r>
        <w:t>twelve</w:t>
      </w:r>
      <w:r>
        <w:rPr>
          <w:spacing w:val="-4"/>
        </w:rPr>
        <w:t xml:space="preserve"> </w:t>
      </w:r>
      <w:r>
        <w:t>(12)</w:t>
      </w:r>
      <w:r>
        <w:rPr>
          <w:spacing w:val="-6"/>
        </w:rPr>
        <w:t xml:space="preserve"> </w:t>
      </w:r>
      <w:r>
        <w:t>month</w:t>
      </w:r>
      <w:r>
        <w:rPr>
          <w:spacing w:val="-4"/>
        </w:rPr>
        <w:t xml:space="preserve"> </w:t>
      </w:r>
      <w:r>
        <w:t>period,</w:t>
      </w:r>
      <w:r>
        <w:rPr>
          <w:spacing w:val="-7"/>
        </w:rPr>
        <w:t xml:space="preserve"> </w:t>
      </w:r>
      <w:r>
        <w:t>or</w:t>
      </w:r>
    </w:p>
    <w:p w14:paraId="4719D737" w14:textId="77777777" w:rsidR="002144F1" w:rsidRDefault="00000000">
      <w:pPr>
        <w:pStyle w:val="BodyText"/>
        <w:spacing w:before="1"/>
        <w:ind w:left="115" w:right="108"/>
      </w:pPr>
      <w:r>
        <w:t>b) if the other party fails to comply with any of the material</w:t>
      </w:r>
      <w:r>
        <w:rPr>
          <w:spacing w:val="-6"/>
        </w:rPr>
        <w:t xml:space="preserve"> </w:t>
      </w:r>
      <w:r>
        <w:t>provisions</w:t>
      </w:r>
      <w:r>
        <w:rPr>
          <w:spacing w:val="-7"/>
        </w:rPr>
        <w:t xml:space="preserve"> </w:t>
      </w:r>
      <w:r>
        <w:t>of</w:t>
      </w:r>
      <w:r>
        <w:rPr>
          <w:spacing w:val="-5"/>
        </w:rPr>
        <w:t xml:space="preserve"> </w:t>
      </w:r>
      <w:r>
        <w:t>this</w:t>
      </w:r>
      <w:r>
        <w:rPr>
          <w:spacing w:val="-8"/>
        </w:rPr>
        <w:t xml:space="preserve"> </w:t>
      </w:r>
      <w:r>
        <w:t>Agreement,</w:t>
      </w:r>
      <w:r>
        <w:rPr>
          <w:spacing w:val="-5"/>
        </w:rPr>
        <w:t xml:space="preserve"> </w:t>
      </w:r>
      <w:r>
        <w:t>and</w:t>
      </w:r>
      <w:r>
        <w:rPr>
          <w:spacing w:val="-6"/>
        </w:rPr>
        <w:t xml:space="preserve"> </w:t>
      </w:r>
      <w:r>
        <w:t>such</w:t>
      </w:r>
      <w:r>
        <w:rPr>
          <w:spacing w:val="-5"/>
        </w:rPr>
        <w:t xml:space="preserve"> </w:t>
      </w:r>
      <w:r>
        <w:t>failure is not cured within thirty (30) days after receipt of notice of such failure.</w:t>
      </w:r>
    </w:p>
    <w:p w14:paraId="45622542" w14:textId="77777777" w:rsidR="002144F1" w:rsidRDefault="002144F1">
      <w:pPr>
        <w:pStyle w:val="BodyText"/>
        <w:spacing w:before="2"/>
      </w:pPr>
    </w:p>
    <w:p w14:paraId="613C2B5E" w14:textId="77777777" w:rsidR="002144F1" w:rsidRDefault="00000000">
      <w:pPr>
        <w:pStyle w:val="ListParagraph"/>
        <w:numPr>
          <w:ilvl w:val="1"/>
          <w:numId w:val="2"/>
        </w:numPr>
        <w:tabs>
          <w:tab w:val="left" w:pos="115"/>
          <w:tab w:val="left" w:pos="436"/>
        </w:tabs>
        <w:ind w:right="38" w:hanging="10"/>
        <w:rPr>
          <w:b/>
        </w:rPr>
      </w:pPr>
      <w:r>
        <w:rPr>
          <w:b/>
          <w:u w:val="single"/>
        </w:rPr>
        <w:t>Post Termination</w:t>
      </w:r>
      <w:r>
        <w:t>. Upon expiration or termination of this Agreement, for any</w:t>
      </w:r>
      <w:r>
        <w:rPr>
          <w:spacing w:val="-2"/>
        </w:rPr>
        <w:t xml:space="preserve"> </w:t>
      </w:r>
      <w:r>
        <w:t>reason, all rights</w:t>
      </w:r>
      <w:r>
        <w:rPr>
          <w:spacing w:val="-2"/>
        </w:rPr>
        <w:t xml:space="preserve"> </w:t>
      </w:r>
      <w:r>
        <w:t>licensed under this Agreement will revert to Licensor subject to the Wind-Down Period as expressly permitted below.</w:t>
      </w:r>
    </w:p>
    <w:p w14:paraId="5C589F8C" w14:textId="77777777" w:rsidR="002144F1" w:rsidRDefault="002144F1">
      <w:pPr>
        <w:pStyle w:val="BodyText"/>
        <w:spacing w:before="11"/>
        <w:rPr>
          <w:sz w:val="21"/>
        </w:rPr>
      </w:pPr>
    </w:p>
    <w:p w14:paraId="4EED9500" w14:textId="70EB641E" w:rsidR="002144F1" w:rsidRDefault="00000000">
      <w:pPr>
        <w:pStyle w:val="BodyText"/>
        <w:ind w:left="115" w:right="50" w:hanging="10"/>
      </w:pPr>
      <w:r>
        <w:rPr>
          <w:b/>
        </w:rPr>
        <w:t xml:space="preserve">2.5. </w:t>
      </w:r>
      <w:r>
        <w:rPr>
          <w:b/>
          <w:u w:val="single"/>
        </w:rPr>
        <w:t>Wind-Down Period</w:t>
      </w:r>
      <w:r>
        <w:t xml:space="preserve">. In accordance with Section 2.4 and upon expiration or termination of this Agreement, Parties may agree by mutual written consent that </w:t>
      </w:r>
      <w:r w:rsidR="006726D2">
        <w:t xml:space="preserve">[ </w:t>
      </w:r>
      <w:proofErr w:type="gramStart"/>
      <w:r w:rsidR="006726D2">
        <w:t>COMPANY ]</w:t>
      </w:r>
      <w:proofErr w:type="gramEnd"/>
      <w:r w:rsidR="006726D2">
        <w:t xml:space="preserve"> </w:t>
      </w:r>
      <w:r>
        <w:t>may represent ARTIST’S ORIGINALS in perpetuity provided ARTIST continues to receive royalties as</w:t>
      </w:r>
      <w:r>
        <w:rPr>
          <w:spacing w:val="40"/>
        </w:rPr>
        <w:t xml:space="preserve"> </w:t>
      </w:r>
      <w:r>
        <w:t xml:space="preserve">agreed to in this Agreement. Alternatively, </w:t>
      </w:r>
      <w:r w:rsidR="006726D2">
        <w:t>[ COMPANY ]</w:t>
      </w:r>
      <w:r>
        <w:t>shall have the option to continue to exercise the rights and licenses set forth in Section 1 of this Agreement for a</w:t>
      </w:r>
      <w:r>
        <w:rPr>
          <w:spacing w:val="-3"/>
        </w:rPr>
        <w:t xml:space="preserve"> </w:t>
      </w:r>
      <w:r>
        <w:t>period</w:t>
      </w:r>
      <w:r>
        <w:rPr>
          <w:spacing w:val="-5"/>
        </w:rPr>
        <w:t xml:space="preserve"> </w:t>
      </w:r>
      <w:r>
        <w:t>of</w:t>
      </w:r>
      <w:r>
        <w:rPr>
          <w:spacing w:val="-5"/>
        </w:rPr>
        <w:t xml:space="preserve"> </w:t>
      </w:r>
      <w:r>
        <w:t>one</w:t>
      </w:r>
      <w:r>
        <w:rPr>
          <w:spacing w:val="-5"/>
        </w:rPr>
        <w:t xml:space="preserve"> </w:t>
      </w:r>
      <w:r>
        <w:t>(1)</w:t>
      </w:r>
      <w:r>
        <w:rPr>
          <w:spacing w:val="-6"/>
        </w:rPr>
        <w:t xml:space="preserve"> </w:t>
      </w:r>
      <w:r>
        <w:t>year</w:t>
      </w:r>
      <w:r>
        <w:rPr>
          <w:spacing w:val="-3"/>
        </w:rPr>
        <w:t xml:space="preserve"> </w:t>
      </w:r>
      <w:r>
        <w:t>from</w:t>
      </w:r>
      <w:r>
        <w:rPr>
          <w:spacing w:val="-2"/>
        </w:rPr>
        <w:t xml:space="preserve"> </w:t>
      </w:r>
      <w:r>
        <w:t>the</w:t>
      </w:r>
      <w:r>
        <w:rPr>
          <w:spacing w:val="-3"/>
        </w:rPr>
        <w:t xml:space="preserve"> </w:t>
      </w:r>
      <w:r>
        <w:t>date</w:t>
      </w:r>
      <w:r>
        <w:rPr>
          <w:spacing w:val="-5"/>
        </w:rPr>
        <w:t xml:space="preserve"> </w:t>
      </w:r>
      <w:r>
        <w:t>of</w:t>
      </w:r>
      <w:r>
        <w:rPr>
          <w:spacing w:val="-6"/>
        </w:rPr>
        <w:t xml:space="preserve"> </w:t>
      </w:r>
      <w:r>
        <w:t>such</w:t>
      </w:r>
      <w:r>
        <w:rPr>
          <w:spacing w:val="-4"/>
        </w:rPr>
        <w:t xml:space="preserve"> </w:t>
      </w:r>
      <w:r>
        <w:t xml:space="preserve">expiration or termination, together with the additional right of </w:t>
      </w:r>
      <w:r w:rsidR="006726D2">
        <w:t xml:space="preserve">[ COMPANY ] </w:t>
      </w:r>
      <w:r>
        <w:t>and its customers to sell off any inventory of Wall Décor or non-Wall Décor products in their possession, provided ARTIST continues to receive royalties as agreed to in this Agreement. The expiration or termination of this Agreement shall not affect any license</w:t>
      </w:r>
      <w:r>
        <w:rPr>
          <w:spacing w:val="-1"/>
        </w:rPr>
        <w:t xml:space="preserve"> </w:t>
      </w:r>
      <w:r>
        <w:t>contracts</w:t>
      </w:r>
      <w:r>
        <w:rPr>
          <w:spacing w:val="-1"/>
        </w:rPr>
        <w:t xml:space="preserve"> </w:t>
      </w:r>
      <w:r>
        <w:t>(</w:t>
      </w:r>
      <w:proofErr w:type="spellStart"/>
      <w:r>
        <w:t>i</w:t>
      </w:r>
      <w:proofErr w:type="spellEnd"/>
      <w:r>
        <w:t>)</w:t>
      </w:r>
      <w:r>
        <w:rPr>
          <w:spacing w:val="-1"/>
        </w:rPr>
        <w:t xml:space="preserve"> </w:t>
      </w:r>
      <w:proofErr w:type="gramStart"/>
      <w:r>
        <w:t>entered</w:t>
      </w:r>
      <w:r>
        <w:rPr>
          <w:spacing w:val="-2"/>
        </w:rPr>
        <w:t xml:space="preserve"> </w:t>
      </w:r>
      <w:r>
        <w:t>into</w:t>
      </w:r>
      <w:proofErr w:type="gramEnd"/>
      <w:r>
        <w:rPr>
          <w:spacing w:val="-1"/>
        </w:rPr>
        <w:t xml:space="preserve"> </w:t>
      </w:r>
      <w:r>
        <w:t>by</w:t>
      </w:r>
      <w:r>
        <w:rPr>
          <w:spacing w:val="-3"/>
        </w:rPr>
        <w:t xml:space="preserve"> </w:t>
      </w:r>
      <w:r>
        <w:t>ARTIST</w:t>
      </w:r>
      <w:r>
        <w:rPr>
          <w:spacing w:val="-4"/>
        </w:rPr>
        <w:t xml:space="preserve"> </w:t>
      </w:r>
      <w:r>
        <w:t>prior</w:t>
      </w:r>
      <w:r>
        <w:rPr>
          <w:spacing w:val="-3"/>
        </w:rPr>
        <w:t xml:space="preserve"> </w:t>
      </w:r>
      <w:r>
        <w:t>to</w:t>
      </w:r>
      <w:r>
        <w:rPr>
          <w:spacing w:val="-2"/>
        </w:rPr>
        <w:t xml:space="preserve"> </w:t>
      </w:r>
      <w:r>
        <w:t>such expiration</w:t>
      </w:r>
      <w:r>
        <w:rPr>
          <w:spacing w:val="-4"/>
        </w:rPr>
        <w:t xml:space="preserve"> </w:t>
      </w:r>
      <w:r>
        <w:t>or</w:t>
      </w:r>
      <w:r>
        <w:rPr>
          <w:spacing w:val="-6"/>
        </w:rPr>
        <w:t xml:space="preserve"> </w:t>
      </w:r>
      <w:r>
        <w:t>termination</w:t>
      </w:r>
      <w:r>
        <w:rPr>
          <w:spacing w:val="-4"/>
        </w:rPr>
        <w:t xml:space="preserve"> </w:t>
      </w:r>
      <w:r>
        <w:t>pursuant</w:t>
      </w:r>
      <w:r>
        <w:rPr>
          <w:spacing w:val="-3"/>
        </w:rPr>
        <w:t xml:space="preserve"> </w:t>
      </w:r>
      <w:r>
        <w:t>to</w:t>
      </w:r>
      <w:r>
        <w:rPr>
          <w:spacing w:val="-4"/>
        </w:rPr>
        <w:t xml:space="preserve"> </w:t>
      </w:r>
      <w:r>
        <w:t>Section</w:t>
      </w:r>
      <w:r>
        <w:rPr>
          <w:spacing w:val="-6"/>
        </w:rPr>
        <w:t xml:space="preserve"> </w:t>
      </w:r>
      <w:r>
        <w:t>1.4,</w:t>
      </w:r>
      <w:r>
        <w:rPr>
          <w:spacing w:val="-5"/>
        </w:rPr>
        <w:t xml:space="preserve"> </w:t>
      </w:r>
      <w:r>
        <w:t>which will remain in force in accordance with their respective</w:t>
      </w:r>
    </w:p>
    <w:p w14:paraId="0B7A045C" w14:textId="546D355E" w:rsidR="002144F1" w:rsidRDefault="00000000">
      <w:pPr>
        <w:pStyle w:val="BodyText"/>
        <w:spacing w:before="29"/>
        <w:ind w:left="115"/>
      </w:pPr>
      <w:r>
        <w:br w:type="column"/>
      </w:r>
      <w:r>
        <w:t>terms;</w:t>
      </w:r>
      <w:r>
        <w:rPr>
          <w:spacing w:val="-6"/>
        </w:rPr>
        <w:t xml:space="preserve"> </w:t>
      </w:r>
      <w:r>
        <w:t>or</w:t>
      </w:r>
      <w:r>
        <w:rPr>
          <w:spacing w:val="-6"/>
        </w:rPr>
        <w:t xml:space="preserve"> </w:t>
      </w:r>
      <w:r>
        <w:t>(ii)</w:t>
      </w:r>
      <w:r>
        <w:rPr>
          <w:spacing w:val="-4"/>
        </w:rPr>
        <w:t xml:space="preserve"> </w:t>
      </w:r>
      <w:r>
        <w:t>under</w:t>
      </w:r>
      <w:r>
        <w:rPr>
          <w:spacing w:val="-4"/>
        </w:rPr>
        <w:t xml:space="preserve"> </w:t>
      </w:r>
      <w:r>
        <w:t>active</w:t>
      </w:r>
      <w:r>
        <w:rPr>
          <w:spacing w:val="-4"/>
        </w:rPr>
        <w:t xml:space="preserve"> </w:t>
      </w:r>
      <w:r>
        <w:t>development</w:t>
      </w:r>
      <w:r>
        <w:rPr>
          <w:spacing w:val="-4"/>
        </w:rPr>
        <w:t xml:space="preserve"> </w:t>
      </w:r>
      <w:r>
        <w:t>by</w:t>
      </w:r>
      <w:r>
        <w:rPr>
          <w:spacing w:val="-4"/>
        </w:rPr>
        <w:t xml:space="preserve"> </w:t>
      </w:r>
      <w:r w:rsidR="006726D2">
        <w:t xml:space="preserve">[ </w:t>
      </w:r>
      <w:proofErr w:type="gramStart"/>
      <w:r w:rsidR="006726D2">
        <w:t>Company ]</w:t>
      </w:r>
      <w:proofErr w:type="gramEnd"/>
      <w:r w:rsidR="006726D2">
        <w:t xml:space="preserve"> </w:t>
      </w:r>
      <w:r>
        <w:t>at the time of such expiration or termination, it being the intent</w:t>
      </w:r>
      <w:r>
        <w:rPr>
          <w:spacing w:val="-3"/>
        </w:rPr>
        <w:t xml:space="preserve"> </w:t>
      </w:r>
      <w:r>
        <w:t>of</w:t>
      </w:r>
      <w:r>
        <w:rPr>
          <w:spacing w:val="-1"/>
        </w:rPr>
        <w:t xml:space="preserve"> </w:t>
      </w:r>
      <w:r>
        <w:t>the</w:t>
      </w:r>
      <w:r>
        <w:rPr>
          <w:spacing w:val="-3"/>
        </w:rPr>
        <w:t xml:space="preserve"> </w:t>
      </w:r>
      <w:r>
        <w:t>parties</w:t>
      </w:r>
      <w:r>
        <w:rPr>
          <w:spacing w:val="-4"/>
        </w:rPr>
        <w:t xml:space="preserve"> </w:t>
      </w:r>
      <w:r>
        <w:t>that</w:t>
      </w:r>
      <w:r>
        <w:rPr>
          <w:spacing w:val="-3"/>
        </w:rPr>
        <w:t xml:space="preserve"> </w:t>
      </w:r>
      <w:r>
        <w:t>such</w:t>
      </w:r>
      <w:r>
        <w:rPr>
          <w:spacing w:val="-1"/>
        </w:rPr>
        <w:t xml:space="preserve"> </w:t>
      </w:r>
      <w:r>
        <w:t>development</w:t>
      </w:r>
      <w:r>
        <w:rPr>
          <w:spacing w:val="-3"/>
        </w:rPr>
        <w:t xml:space="preserve"> </w:t>
      </w:r>
      <w:r>
        <w:t>efforts</w:t>
      </w:r>
      <w:r>
        <w:rPr>
          <w:spacing w:val="-1"/>
        </w:rPr>
        <w:t xml:space="preserve"> </w:t>
      </w:r>
      <w:r>
        <w:t>shall continue</w:t>
      </w:r>
      <w:r>
        <w:rPr>
          <w:spacing w:val="-3"/>
        </w:rPr>
        <w:t xml:space="preserve"> </w:t>
      </w:r>
      <w:r>
        <w:t>and</w:t>
      </w:r>
      <w:r>
        <w:rPr>
          <w:spacing w:val="-4"/>
        </w:rPr>
        <w:t xml:space="preserve"> </w:t>
      </w:r>
      <w:r>
        <w:t>such</w:t>
      </w:r>
      <w:r>
        <w:rPr>
          <w:spacing w:val="-3"/>
        </w:rPr>
        <w:t xml:space="preserve"> </w:t>
      </w:r>
      <w:r>
        <w:t>license</w:t>
      </w:r>
      <w:r>
        <w:rPr>
          <w:spacing w:val="-3"/>
        </w:rPr>
        <w:t xml:space="preserve"> </w:t>
      </w:r>
      <w:r>
        <w:t>contract</w:t>
      </w:r>
      <w:r>
        <w:rPr>
          <w:spacing w:val="-5"/>
        </w:rPr>
        <w:t xml:space="preserve"> </w:t>
      </w:r>
      <w:r>
        <w:t>shall</w:t>
      </w:r>
      <w:r>
        <w:rPr>
          <w:spacing w:val="-3"/>
        </w:rPr>
        <w:t xml:space="preserve"> </w:t>
      </w:r>
      <w:r>
        <w:t>be</w:t>
      </w:r>
      <w:r>
        <w:rPr>
          <w:spacing w:val="-5"/>
        </w:rPr>
        <w:t xml:space="preserve"> </w:t>
      </w:r>
      <w:r>
        <w:t>finalized</w:t>
      </w:r>
      <w:r>
        <w:rPr>
          <w:spacing w:val="-3"/>
        </w:rPr>
        <w:t xml:space="preserve"> </w:t>
      </w:r>
      <w:r>
        <w:t>and mutually</w:t>
      </w:r>
      <w:r>
        <w:rPr>
          <w:spacing w:val="-2"/>
        </w:rPr>
        <w:t xml:space="preserve"> </w:t>
      </w:r>
      <w:r>
        <w:t>executed</w:t>
      </w:r>
      <w:r>
        <w:rPr>
          <w:spacing w:val="-1"/>
        </w:rPr>
        <w:t xml:space="preserve"> </w:t>
      </w:r>
      <w:r>
        <w:t>if</w:t>
      </w:r>
      <w:r>
        <w:rPr>
          <w:spacing w:val="-3"/>
        </w:rPr>
        <w:t xml:space="preserve"> </w:t>
      </w:r>
      <w:r>
        <w:t>commercially practical do so.</w:t>
      </w:r>
      <w:r>
        <w:rPr>
          <w:spacing w:val="-3"/>
        </w:rPr>
        <w:t xml:space="preserve"> </w:t>
      </w:r>
      <w:r w:rsidR="006726D2">
        <w:t xml:space="preserve">[ </w:t>
      </w:r>
      <w:proofErr w:type="gramStart"/>
      <w:r w:rsidR="006726D2">
        <w:t>COMPANY ]</w:t>
      </w:r>
      <w:proofErr w:type="gramEnd"/>
      <w:r w:rsidR="006726D2">
        <w:t xml:space="preserve"> </w:t>
      </w:r>
      <w:r>
        <w:t>may</w:t>
      </w:r>
      <w:r>
        <w:rPr>
          <w:spacing w:val="-3"/>
        </w:rPr>
        <w:t xml:space="preserve"> </w:t>
      </w:r>
      <w:r>
        <w:t>maintain</w:t>
      </w:r>
      <w:r>
        <w:rPr>
          <w:spacing w:val="-2"/>
        </w:rPr>
        <w:t xml:space="preserve"> </w:t>
      </w:r>
      <w:r>
        <w:t>archive</w:t>
      </w:r>
      <w:r>
        <w:rPr>
          <w:spacing w:val="-1"/>
        </w:rPr>
        <w:t xml:space="preserve"> </w:t>
      </w:r>
      <w:r>
        <w:t>copies</w:t>
      </w:r>
      <w:r>
        <w:rPr>
          <w:spacing w:val="-3"/>
        </w:rPr>
        <w:t xml:space="preserve"> </w:t>
      </w:r>
      <w:r>
        <w:t>of</w:t>
      </w:r>
      <w:r>
        <w:rPr>
          <w:spacing w:val="-1"/>
        </w:rPr>
        <w:t xml:space="preserve"> </w:t>
      </w:r>
      <w:r>
        <w:t>images</w:t>
      </w:r>
      <w:r>
        <w:rPr>
          <w:spacing w:val="-3"/>
        </w:rPr>
        <w:t xml:space="preserve"> </w:t>
      </w:r>
      <w:r>
        <w:t>for</w:t>
      </w:r>
      <w:r>
        <w:rPr>
          <w:spacing w:val="-4"/>
        </w:rPr>
        <w:t xml:space="preserve"> </w:t>
      </w:r>
      <w:r>
        <w:t>record keeping purposes.</w:t>
      </w:r>
    </w:p>
    <w:p w14:paraId="6305EB5A" w14:textId="77777777" w:rsidR="002144F1" w:rsidRDefault="002144F1">
      <w:pPr>
        <w:pStyle w:val="BodyText"/>
        <w:spacing w:before="2"/>
      </w:pPr>
    </w:p>
    <w:p w14:paraId="7522C2CB" w14:textId="77777777" w:rsidR="002144F1" w:rsidRDefault="00000000">
      <w:pPr>
        <w:pStyle w:val="Heading1"/>
        <w:numPr>
          <w:ilvl w:val="0"/>
          <w:numId w:val="2"/>
        </w:numPr>
        <w:tabs>
          <w:tab w:val="left" w:pos="325"/>
        </w:tabs>
        <w:spacing w:line="267" w:lineRule="exact"/>
        <w:ind w:left="325" w:hanging="220"/>
      </w:pPr>
      <w:r>
        <w:rPr>
          <w:spacing w:val="-2"/>
        </w:rPr>
        <w:t>CONSIDERATION</w:t>
      </w:r>
    </w:p>
    <w:p w14:paraId="5197E38D" w14:textId="152AF25F" w:rsidR="002144F1" w:rsidRDefault="00000000">
      <w:pPr>
        <w:pStyle w:val="ListParagraph"/>
        <w:numPr>
          <w:ilvl w:val="1"/>
          <w:numId w:val="2"/>
        </w:numPr>
        <w:tabs>
          <w:tab w:val="left" w:pos="115"/>
          <w:tab w:val="left" w:pos="437"/>
        </w:tabs>
        <w:ind w:right="241" w:hanging="10"/>
        <w:rPr>
          <w:b/>
        </w:rPr>
      </w:pPr>
      <w:r>
        <w:rPr>
          <w:b/>
          <w:u w:val="single"/>
        </w:rPr>
        <w:t>Wall Décor.</w:t>
      </w:r>
      <w:r>
        <w:rPr>
          <w:b/>
        </w:rPr>
        <w:t xml:space="preserve"> </w:t>
      </w:r>
      <w:r>
        <w:t xml:space="preserve">ARTIST shall be entitled to royalties of ten percent (10%) of proceeds received by </w:t>
      </w:r>
      <w:r w:rsidR="006726D2">
        <w:t xml:space="preserve">[ </w:t>
      </w:r>
      <w:proofErr w:type="gramStart"/>
      <w:r w:rsidR="006726D2">
        <w:t>COMPANY ]</w:t>
      </w:r>
      <w:proofErr w:type="gramEnd"/>
      <w:r w:rsidR="006726D2">
        <w:t xml:space="preserve"> </w:t>
      </w:r>
      <w:r>
        <w:t xml:space="preserve">from </w:t>
      </w:r>
      <w:r w:rsidR="006726D2">
        <w:t xml:space="preserve">[ COMPANY ]’S </w:t>
      </w:r>
      <w:r>
        <w:t>sale or licensing of Wall Décor.</w:t>
      </w:r>
    </w:p>
    <w:p w14:paraId="4B01712A" w14:textId="77777777" w:rsidR="002144F1" w:rsidRDefault="002144F1">
      <w:pPr>
        <w:pStyle w:val="BodyText"/>
      </w:pPr>
    </w:p>
    <w:p w14:paraId="115F230A" w14:textId="4D83F65E" w:rsidR="002144F1" w:rsidRDefault="00000000">
      <w:pPr>
        <w:pStyle w:val="ListParagraph"/>
        <w:numPr>
          <w:ilvl w:val="1"/>
          <w:numId w:val="2"/>
        </w:numPr>
        <w:tabs>
          <w:tab w:val="left" w:pos="115"/>
          <w:tab w:val="left" w:pos="437"/>
        </w:tabs>
        <w:ind w:right="188" w:hanging="10"/>
        <w:rPr>
          <w:b/>
        </w:rPr>
      </w:pPr>
      <w:r>
        <w:rPr>
          <w:b/>
          <w:u w:val="single"/>
        </w:rPr>
        <w:t>Product Licensing.</w:t>
      </w:r>
      <w:r>
        <w:rPr>
          <w:b/>
        </w:rPr>
        <w:t xml:space="preserve"> </w:t>
      </w:r>
      <w:r>
        <w:t xml:space="preserve">ARTIST shall be entitled to royalties of forty percent (40%) of proceeds received by </w:t>
      </w:r>
      <w:r w:rsidR="006726D2">
        <w:t xml:space="preserve">[ </w:t>
      </w:r>
      <w:proofErr w:type="gramStart"/>
      <w:r w:rsidR="006726D2">
        <w:t>COMPANY ]</w:t>
      </w:r>
      <w:proofErr w:type="gramEnd"/>
      <w:r w:rsidR="006726D2">
        <w:t xml:space="preserve"> </w:t>
      </w:r>
      <w:r>
        <w:t xml:space="preserve">from non-wall décor product license contracts obtained by </w:t>
      </w:r>
      <w:r w:rsidR="00FC5A0F">
        <w:t>[ COMPANY ]</w:t>
      </w:r>
      <w:r>
        <w:t>.</w:t>
      </w:r>
    </w:p>
    <w:p w14:paraId="09CFF4C1" w14:textId="77777777" w:rsidR="002144F1" w:rsidRDefault="002144F1">
      <w:pPr>
        <w:pStyle w:val="BodyText"/>
        <w:spacing w:before="2"/>
      </w:pPr>
    </w:p>
    <w:p w14:paraId="09ED337C" w14:textId="681E8E09" w:rsidR="002144F1" w:rsidRDefault="00000000">
      <w:pPr>
        <w:pStyle w:val="ListParagraph"/>
        <w:numPr>
          <w:ilvl w:val="1"/>
          <w:numId w:val="2"/>
        </w:numPr>
        <w:tabs>
          <w:tab w:val="left" w:pos="115"/>
          <w:tab w:val="left" w:pos="437"/>
        </w:tabs>
        <w:ind w:right="146" w:hanging="10"/>
        <w:rPr>
          <w:b/>
        </w:rPr>
      </w:pPr>
      <w:r>
        <w:rPr>
          <w:b/>
          <w:u w:val="single"/>
        </w:rPr>
        <w:t>Payments.</w:t>
      </w:r>
      <w:r>
        <w:rPr>
          <w:b/>
        </w:rPr>
        <w:t xml:space="preserve"> </w:t>
      </w:r>
      <w:r w:rsidR="006726D2">
        <w:t xml:space="preserve">[ </w:t>
      </w:r>
      <w:proofErr w:type="gramStart"/>
      <w:r w:rsidR="006726D2">
        <w:t>COMPANY ]</w:t>
      </w:r>
      <w:proofErr w:type="gramEnd"/>
      <w:r w:rsidR="006726D2">
        <w:t xml:space="preserve"> </w:t>
      </w:r>
      <w:r>
        <w:t xml:space="preserve">shall make royalty payments quarterly for Wall Decor and monthly for non-Wall Decor based on proceeds received by </w:t>
      </w:r>
      <w:r w:rsidR="006726D2">
        <w:t>[ COMPANY ]</w:t>
      </w:r>
      <w:r>
        <w:t xml:space="preserve">during the immediately preceding calendar quarter or month, respectively, from the sale or licensing of Wall Décor and from non-Wall Décor product license contracts, such payments to be made within thirty (30) days after the completion of such period. Payments to ARTIST shall be accompanied by a statement providing summary information including the total proceeds received by </w:t>
      </w:r>
      <w:r w:rsidR="006726D2">
        <w:t xml:space="preserve">[ </w:t>
      </w:r>
      <w:proofErr w:type="gramStart"/>
      <w:r w:rsidR="006726D2">
        <w:t>COMPANY ]</w:t>
      </w:r>
      <w:proofErr w:type="gramEnd"/>
      <w:r w:rsidR="006726D2">
        <w:t xml:space="preserve"> </w:t>
      </w:r>
      <w:r>
        <w:t>from each customer, and total royalties due to ARTIST. Payments to ARTIST shall be made in the currency of the United States. If the total royalty payment due is less than $100, no check will be issued for that period, but will be accrued and issued once the accrued amount due to ARTIST exceeds $100.</w:t>
      </w:r>
    </w:p>
    <w:p w14:paraId="6BDCC554" w14:textId="77777777" w:rsidR="002144F1" w:rsidRDefault="002144F1">
      <w:pPr>
        <w:pStyle w:val="BodyText"/>
        <w:spacing w:before="12"/>
        <w:rPr>
          <w:sz w:val="21"/>
        </w:rPr>
      </w:pPr>
    </w:p>
    <w:p w14:paraId="0F8B2AF1" w14:textId="07B6BD5D" w:rsidR="002144F1" w:rsidRDefault="00000000">
      <w:pPr>
        <w:pStyle w:val="ListParagraph"/>
        <w:numPr>
          <w:ilvl w:val="1"/>
          <w:numId w:val="2"/>
        </w:numPr>
        <w:tabs>
          <w:tab w:val="left" w:pos="115"/>
          <w:tab w:val="left" w:pos="437"/>
        </w:tabs>
        <w:ind w:right="138" w:hanging="10"/>
        <w:rPr>
          <w:b/>
        </w:rPr>
      </w:pPr>
      <w:r>
        <w:rPr>
          <w:b/>
          <w:u w:val="single"/>
        </w:rPr>
        <w:t>Billing.</w:t>
      </w:r>
      <w:r>
        <w:rPr>
          <w:b/>
        </w:rPr>
        <w:t xml:space="preserve"> </w:t>
      </w:r>
      <w:r w:rsidR="006726D2">
        <w:t xml:space="preserve">[ </w:t>
      </w:r>
      <w:proofErr w:type="gramStart"/>
      <w:r w:rsidR="006726D2">
        <w:t>COMPANY ]</w:t>
      </w:r>
      <w:proofErr w:type="gramEnd"/>
      <w:r w:rsidR="006726D2">
        <w:t xml:space="preserve"> </w:t>
      </w:r>
      <w:r>
        <w:t>shall be responsible for billings to and collections from customers and shall use</w:t>
      </w:r>
      <w:r>
        <w:rPr>
          <w:spacing w:val="40"/>
        </w:rPr>
        <w:t xml:space="preserve"> </w:t>
      </w:r>
      <w:r>
        <w:t>reasonable</w:t>
      </w:r>
      <w:r>
        <w:rPr>
          <w:spacing w:val="-7"/>
        </w:rPr>
        <w:t xml:space="preserve"> </w:t>
      </w:r>
      <w:r>
        <w:t>efforts</w:t>
      </w:r>
      <w:r>
        <w:rPr>
          <w:spacing w:val="-7"/>
        </w:rPr>
        <w:t xml:space="preserve"> </w:t>
      </w:r>
      <w:r>
        <w:t>to</w:t>
      </w:r>
      <w:r>
        <w:rPr>
          <w:spacing w:val="-6"/>
        </w:rPr>
        <w:t xml:space="preserve"> </w:t>
      </w:r>
      <w:r>
        <w:t>collect</w:t>
      </w:r>
      <w:r>
        <w:rPr>
          <w:spacing w:val="-4"/>
        </w:rPr>
        <w:t xml:space="preserve"> </w:t>
      </w:r>
      <w:r>
        <w:t>payments</w:t>
      </w:r>
      <w:r>
        <w:rPr>
          <w:spacing w:val="-7"/>
        </w:rPr>
        <w:t xml:space="preserve"> </w:t>
      </w:r>
      <w:r>
        <w:t>due.</w:t>
      </w:r>
      <w:r>
        <w:rPr>
          <w:spacing w:val="-4"/>
        </w:rPr>
        <w:t xml:space="preserve"> </w:t>
      </w:r>
      <w:r w:rsidR="006726D2">
        <w:t xml:space="preserve">[ </w:t>
      </w:r>
      <w:proofErr w:type="gramStart"/>
      <w:r w:rsidR="006726D2">
        <w:t>COMPANY ]</w:t>
      </w:r>
      <w:proofErr w:type="gramEnd"/>
      <w:r w:rsidR="006726D2">
        <w:t xml:space="preserve"> </w:t>
      </w:r>
      <w:r>
        <w:t xml:space="preserve">shall not be responsible for late or nonpayment by customers or licensees. In the event of late or non- payment by customers or licensees, </w:t>
      </w:r>
      <w:r w:rsidR="006726D2">
        <w:t xml:space="preserve">[ </w:t>
      </w:r>
      <w:proofErr w:type="gramStart"/>
      <w:r w:rsidR="006726D2">
        <w:t>COMPANY ]</w:t>
      </w:r>
      <w:proofErr w:type="gramEnd"/>
      <w:r w:rsidR="006726D2">
        <w:t xml:space="preserve"> </w:t>
      </w:r>
      <w:r>
        <w:t>may sue</w:t>
      </w:r>
      <w:r>
        <w:rPr>
          <w:spacing w:val="-3"/>
        </w:rPr>
        <w:t xml:space="preserve"> </w:t>
      </w:r>
      <w:r>
        <w:t>to</w:t>
      </w:r>
      <w:r>
        <w:rPr>
          <w:spacing w:val="-2"/>
        </w:rPr>
        <w:t xml:space="preserve"> </w:t>
      </w:r>
      <w:r>
        <w:t>collect</w:t>
      </w:r>
      <w:r>
        <w:rPr>
          <w:spacing w:val="-3"/>
        </w:rPr>
        <w:t xml:space="preserve"> </w:t>
      </w:r>
      <w:r>
        <w:t>but</w:t>
      </w:r>
      <w:r>
        <w:rPr>
          <w:spacing w:val="-3"/>
        </w:rPr>
        <w:t xml:space="preserve"> </w:t>
      </w:r>
      <w:r>
        <w:t>is</w:t>
      </w:r>
      <w:r>
        <w:rPr>
          <w:spacing w:val="-3"/>
        </w:rPr>
        <w:t xml:space="preserve"> </w:t>
      </w:r>
      <w:r>
        <w:t>not</w:t>
      </w:r>
      <w:r>
        <w:rPr>
          <w:spacing w:val="-5"/>
        </w:rPr>
        <w:t xml:space="preserve"> </w:t>
      </w:r>
      <w:r>
        <w:t>obligated</w:t>
      </w:r>
      <w:r>
        <w:rPr>
          <w:spacing w:val="-4"/>
        </w:rPr>
        <w:t xml:space="preserve"> </w:t>
      </w:r>
      <w:r>
        <w:t>to</w:t>
      </w:r>
      <w:r>
        <w:rPr>
          <w:spacing w:val="-2"/>
        </w:rPr>
        <w:t xml:space="preserve"> </w:t>
      </w:r>
      <w:r>
        <w:t>do</w:t>
      </w:r>
      <w:r>
        <w:rPr>
          <w:spacing w:val="-5"/>
        </w:rPr>
        <w:t xml:space="preserve"> </w:t>
      </w:r>
      <w:r>
        <w:t>so.</w:t>
      </w:r>
      <w:r>
        <w:rPr>
          <w:spacing w:val="-6"/>
        </w:rPr>
        <w:t xml:space="preserve"> </w:t>
      </w:r>
      <w:r>
        <w:t>Any</w:t>
      </w:r>
      <w:r>
        <w:rPr>
          <w:spacing w:val="-3"/>
        </w:rPr>
        <w:t xml:space="preserve"> </w:t>
      </w:r>
      <w:r>
        <w:t>recovery from</w:t>
      </w:r>
      <w:r>
        <w:rPr>
          <w:spacing w:val="-2"/>
        </w:rPr>
        <w:t xml:space="preserve"> </w:t>
      </w:r>
      <w:r>
        <w:t>such</w:t>
      </w:r>
      <w:r>
        <w:rPr>
          <w:spacing w:val="-1"/>
        </w:rPr>
        <w:t xml:space="preserve"> </w:t>
      </w:r>
      <w:r>
        <w:t>suit</w:t>
      </w:r>
      <w:r>
        <w:rPr>
          <w:spacing w:val="-3"/>
        </w:rPr>
        <w:t xml:space="preserve"> </w:t>
      </w:r>
      <w:r>
        <w:t>shall first</w:t>
      </w:r>
      <w:r>
        <w:rPr>
          <w:spacing w:val="-2"/>
        </w:rPr>
        <w:t xml:space="preserve"> </w:t>
      </w:r>
      <w:r>
        <w:t>be</w:t>
      </w:r>
      <w:r>
        <w:rPr>
          <w:spacing w:val="-2"/>
        </w:rPr>
        <w:t xml:space="preserve"> </w:t>
      </w:r>
      <w:r>
        <w:t>applied to cover the</w:t>
      </w:r>
      <w:r>
        <w:rPr>
          <w:spacing w:val="-2"/>
        </w:rPr>
        <w:t xml:space="preserve"> </w:t>
      </w:r>
      <w:r>
        <w:t>costs</w:t>
      </w:r>
      <w:r>
        <w:rPr>
          <w:spacing w:val="-2"/>
        </w:rPr>
        <w:t xml:space="preserve"> </w:t>
      </w:r>
      <w:r>
        <w:t xml:space="preserve">of such collection, with the remainder deemed proceeds and divided between ARTIST and </w:t>
      </w:r>
      <w:r w:rsidR="006726D2">
        <w:t xml:space="preserve">[ </w:t>
      </w:r>
      <w:proofErr w:type="gramStart"/>
      <w:r w:rsidR="006726D2">
        <w:t>COMPANY ]</w:t>
      </w:r>
      <w:proofErr w:type="gramEnd"/>
      <w:r w:rsidR="00315949">
        <w:t xml:space="preserve"> </w:t>
      </w:r>
      <w:r>
        <w:t>in in accordance with the royalty percentages set forth in</w:t>
      </w:r>
      <w:r>
        <w:rPr>
          <w:spacing w:val="40"/>
        </w:rPr>
        <w:t xml:space="preserve"> </w:t>
      </w:r>
      <w:r>
        <w:t>this Section 3.</w:t>
      </w:r>
    </w:p>
    <w:p w14:paraId="68FB2A1A" w14:textId="77777777" w:rsidR="002144F1" w:rsidRDefault="002144F1">
      <w:pPr>
        <w:pStyle w:val="BodyText"/>
        <w:spacing w:before="1"/>
      </w:pPr>
    </w:p>
    <w:p w14:paraId="068B1D63" w14:textId="77777777" w:rsidR="002144F1" w:rsidRDefault="00000000">
      <w:pPr>
        <w:pStyle w:val="ListParagraph"/>
        <w:numPr>
          <w:ilvl w:val="1"/>
          <w:numId w:val="2"/>
        </w:numPr>
        <w:tabs>
          <w:tab w:val="left" w:pos="437"/>
        </w:tabs>
        <w:spacing w:line="267" w:lineRule="exact"/>
        <w:ind w:left="437" w:hanging="332"/>
        <w:rPr>
          <w:b/>
        </w:rPr>
      </w:pPr>
      <w:r>
        <w:rPr>
          <w:b/>
          <w:u w:val="single"/>
        </w:rPr>
        <w:t>Inspection.</w:t>
      </w:r>
      <w:r>
        <w:rPr>
          <w:b/>
          <w:spacing w:val="-3"/>
        </w:rPr>
        <w:t xml:space="preserve"> </w:t>
      </w:r>
      <w:r>
        <w:t>ARTIST</w:t>
      </w:r>
      <w:r>
        <w:rPr>
          <w:spacing w:val="-3"/>
        </w:rPr>
        <w:t xml:space="preserve"> </w:t>
      </w:r>
      <w:r>
        <w:t>shall</w:t>
      </w:r>
      <w:r>
        <w:rPr>
          <w:spacing w:val="-4"/>
        </w:rPr>
        <w:t xml:space="preserve"> </w:t>
      </w:r>
      <w:r>
        <w:t>have</w:t>
      </w:r>
      <w:r>
        <w:rPr>
          <w:spacing w:val="-6"/>
        </w:rPr>
        <w:t xml:space="preserve"> </w:t>
      </w:r>
      <w:r>
        <w:t>the</w:t>
      </w:r>
      <w:r>
        <w:rPr>
          <w:spacing w:val="-4"/>
        </w:rPr>
        <w:t xml:space="preserve"> </w:t>
      </w:r>
      <w:r>
        <w:t>right,</w:t>
      </w:r>
      <w:r>
        <w:rPr>
          <w:spacing w:val="-6"/>
        </w:rPr>
        <w:t xml:space="preserve"> </w:t>
      </w:r>
      <w:r>
        <w:t>upon</w:t>
      </w:r>
      <w:r>
        <w:rPr>
          <w:spacing w:val="-4"/>
        </w:rPr>
        <w:t xml:space="preserve"> </w:t>
      </w:r>
      <w:proofErr w:type="gramStart"/>
      <w:r>
        <w:rPr>
          <w:spacing w:val="-2"/>
        </w:rPr>
        <w:t>thirty</w:t>
      </w:r>
      <w:proofErr w:type="gramEnd"/>
    </w:p>
    <w:p w14:paraId="21F30EB2" w14:textId="4878C005" w:rsidR="002144F1" w:rsidRDefault="00000000">
      <w:pPr>
        <w:pStyle w:val="BodyText"/>
        <w:ind w:left="115" w:right="164"/>
      </w:pPr>
      <w:r>
        <w:t>(30)</w:t>
      </w:r>
      <w:r>
        <w:rPr>
          <w:spacing w:val="-7"/>
        </w:rPr>
        <w:t xml:space="preserve"> </w:t>
      </w:r>
      <w:r>
        <w:t>days</w:t>
      </w:r>
      <w:r>
        <w:rPr>
          <w:spacing w:val="-6"/>
        </w:rPr>
        <w:t xml:space="preserve"> </w:t>
      </w:r>
      <w:r>
        <w:t>prior</w:t>
      </w:r>
      <w:r>
        <w:rPr>
          <w:spacing w:val="-6"/>
        </w:rPr>
        <w:t xml:space="preserve"> </w:t>
      </w:r>
      <w:r>
        <w:t>written</w:t>
      </w:r>
      <w:r>
        <w:rPr>
          <w:spacing w:val="-4"/>
        </w:rPr>
        <w:t xml:space="preserve"> </w:t>
      </w:r>
      <w:r>
        <w:t>notice</w:t>
      </w:r>
      <w:r>
        <w:rPr>
          <w:spacing w:val="-3"/>
        </w:rPr>
        <w:t xml:space="preserve"> </w:t>
      </w:r>
      <w:r>
        <w:t>and</w:t>
      </w:r>
      <w:r>
        <w:rPr>
          <w:spacing w:val="-5"/>
        </w:rPr>
        <w:t xml:space="preserve"> </w:t>
      </w:r>
      <w:r>
        <w:t>at</w:t>
      </w:r>
      <w:r>
        <w:rPr>
          <w:spacing w:val="-6"/>
        </w:rPr>
        <w:t xml:space="preserve"> </w:t>
      </w:r>
      <w:r>
        <w:t>times</w:t>
      </w:r>
      <w:r>
        <w:rPr>
          <w:spacing w:val="-3"/>
        </w:rPr>
        <w:t xml:space="preserve"> </w:t>
      </w:r>
      <w:r>
        <w:t xml:space="preserve">reasonably convenient to </w:t>
      </w:r>
      <w:r w:rsidR="00FC5A0F">
        <w:t xml:space="preserve">[ </w:t>
      </w:r>
      <w:proofErr w:type="gramStart"/>
      <w:r w:rsidR="00FC5A0F">
        <w:t>COMPANY ]</w:t>
      </w:r>
      <w:proofErr w:type="gramEnd"/>
      <w:r>
        <w:t>, to inspect, or engage a</w:t>
      </w:r>
    </w:p>
    <w:p w14:paraId="04879131" w14:textId="77777777" w:rsidR="002144F1" w:rsidRDefault="002144F1">
      <w:pPr>
        <w:sectPr w:rsidR="002144F1">
          <w:pgSz w:w="12240" w:h="15840"/>
          <w:pgMar w:top="940" w:right="600" w:bottom="280" w:left="600" w:header="720" w:footer="720" w:gutter="0"/>
          <w:cols w:num="2" w:space="720" w:equalWidth="0">
            <w:col w:w="5193" w:space="568"/>
            <w:col w:w="5279"/>
          </w:cols>
        </w:sectPr>
      </w:pPr>
    </w:p>
    <w:p w14:paraId="5FD9C610" w14:textId="26D42219" w:rsidR="002144F1" w:rsidRDefault="00000000">
      <w:pPr>
        <w:pStyle w:val="BodyText"/>
        <w:spacing w:before="29"/>
        <w:ind w:left="115" w:right="62"/>
      </w:pPr>
      <w:r>
        <w:lastRenderedPageBreak/>
        <w:t xml:space="preserve">third-party specialist to inspect, </w:t>
      </w:r>
      <w:r w:rsidR="006726D2">
        <w:t xml:space="preserve">[ </w:t>
      </w:r>
      <w:proofErr w:type="gramStart"/>
      <w:r w:rsidR="006726D2">
        <w:t>Company ]</w:t>
      </w:r>
      <w:proofErr w:type="gramEnd"/>
      <w:r w:rsidR="006726D2">
        <w:t>’s</w:t>
      </w:r>
      <w:r w:rsidR="00315949">
        <w:t xml:space="preserve"> </w:t>
      </w:r>
      <w:r>
        <w:t xml:space="preserve">books and records with respect to sales and licenses of Wall Décor and non-Wall Decor products incorporating ARTIST’s artwork. In the event that such inspection reveals a deficiency between owed and paid royalties, </w:t>
      </w:r>
      <w:r w:rsidR="006726D2">
        <w:t xml:space="preserve">[ </w:t>
      </w:r>
      <w:proofErr w:type="gramStart"/>
      <w:r w:rsidR="006726D2">
        <w:t>COMPANY ]</w:t>
      </w:r>
      <w:proofErr w:type="gramEnd"/>
      <w:r w:rsidR="00315949">
        <w:t xml:space="preserve"> </w:t>
      </w:r>
      <w:r>
        <w:t>shall pay ARTIST such deficiency on demand.</w:t>
      </w:r>
      <w:r>
        <w:rPr>
          <w:spacing w:val="-3"/>
        </w:rPr>
        <w:t xml:space="preserve"> </w:t>
      </w:r>
      <w:r>
        <w:t>In</w:t>
      </w:r>
      <w:r>
        <w:rPr>
          <w:spacing w:val="-5"/>
        </w:rPr>
        <w:t xml:space="preserve"> </w:t>
      </w:r>
      <w:r>
        <w:t>the</w:t>
      </w:r>
      <w:r>
        <w:rPr>
          <w:spacing w:val="-5"/>
        </w:rPr>
        <w:t xml:space="preserve"> </w:t>
      </w:r>
      <w:r>
        <w:t>event</w:t>
      </w:r>
      <w:r>
        <w:rPr>
          <w:spacing w:val="-5"/>
        </w:rPr>
        <w:t xml:space="preserve"> </w:t>
      </w:r>
      <w:r>
        <w:t>that</w:t>
      </w:r>
      <w:r>
        <w:rPr>
          <w:spacing w:val="-5"/>
        </w:rPr>
        <w:t xml:space="preserve"> </w:t>
      </w:r>
      <w:r>
        <w:t>such</w:t>
      </w:r>
      <w:r>
        <w:rPr>
          <w:spacing w:val="-5"/>
        </w:rPr>
        <w:t xml:space="preserve"> </w:t>
      </w:r>
      <w:r>
        <w:t>deficiency</w:t>
      </w:r>
      <w:r>
        <w:rPr>
          <w:spacing w:val="-3"/>
        </w:rPr>
        <w:t xml:space="preserve"> </w:t>
      </w:r>
      <w:r>
        <w:t>is</w:t>
      </w:r>
      <w:r>
        <w:rPr>
          <w:spacing w:val="-3"/>
        </w:rPr>
        <w:t xml:space="preserve"> </w:t>
      </w:r>
      <w:r>
        <w:t>in</w:t>
      </w:r>
      <w:r>
        <w:rPr>
          <w:spacing w:val="-7"/>
        </w:rPr>
        <w:t xml:space="preserve"> </w:t>
      </w:r>
      <w:r>
        <w:t>excess</w:t>
      </w:r>
      <w:r>
        <w:rPr>
          <w:spacing w:val="-5"/>
        </w:rPr>
        <w:t xml:space="preserve"> </w:t>
      </w:r>
      <w:r>
        <w:t xml:space="preserve">of 5% of the amount due during any twelve (12) month period, </w:t>
      </w:r>
      <w:r w:rsidR="006726D2">
        <w:t xml:space="preserve">[ </w:t>
      </w:r>
      <w:proofErr w:type="gramStart"/>
      <w:r w:rsidR="006726D2">
        <w:t>COMPANY ]</w:t>
      </w:r>
      <w:proofErr w:type="gramEnd"/>
      <w:r w:rsidR="00315949">
        <w:t xml:space="preserve"> </w:t>
      </w:r>
      <w:r>
        <w:t>shall also reimburse ARTIST for the reasonable costs of such inspection.</w:t>
      </w:r>
    </w:p>
    <w:p w14:paraId="409035AB" w14:textId="77777777" w:rsidR="002144F1" w:rsidRDefault="002144F1">
      <w:pPr>
        <w:pStyle w:val="BodyText"/>
      </w:pPr>
    </w:p>
    <w:p w14:paraId="7767C380" w14:textId="77777777" w:rsidR="002144F1" w:rsidRDefault="00000000">
      <w:pPr>
        <w:pStyle w:val="Heading1"/>
        <w:numPr>
          <w:ilvl w:val="0"/>
          <w:numId w:val="2"/>
        </w:numPr>
        <w:tabs>
          <w:tab w:val="left" w:pos="325"/>
        </w:tabs>
        <w:ind w:left="325" w:hanging="220"/>
      </w:pPr>
      <w:r>
        <w:rPr>
          <w:spacing w:val="-2"/>
        </w:rPr>
        <w:t>COPYRIGHT</w:t>
      </w:r>
    </w:p>
    <w:p w14:paraId="62C3F24B" w14:textId="5DB821AE" w:rsidR="002144F1" w:rsidRDefault="00000000">
      <w:pPr>
        <w:pStyle w:val="ListParagraph"/>
        <w:numPr>
          <w:ilvl w:val="1"/>
          <w:numId w:val="2"/>
        </w:numPr>
        <w:tabs>
          <w:tab w:val="left" w:pos="115"/>
          <w:tab w:val="left" w:pos="436"/>
        </w:tabs>
        <w:spacing w:before="1"/>
        <w:ind w:right="39" w:hanging="10"/>
        <w:rPr>
          <w:b/>
        </w:rPr>
      </w:pPr>
      <w:r>
        <w:rPr>
          <w:b/>
          <w:u w:val="single"/>
        </w:rPr>
        <w:t>Attribution.</w:t>
      </w:r>
      <w:r>
        <w:rPr>
          <w:b/>
        </w:rPr>
        <w:t xml:space="preserve"> </w:t>
      </w:r>
      <w:r w:rsidR="006726D2">
        <w:t xml:space="preserve">[ </w:t>
      </w:r>
      <w:proofErr w:type="gramStart"/>
      <w:r w:rsidR="006726D2">
        <w:t>COMPANY ]</w:t>
      </w:r>
      <w:proofErr w:type="gramEnd"/>
      <w:r w:rsidR="00315949">
        <w:t xml:space="preserve"> </w:t>
      </w:r>
      <w:r>
        <w:t xml:space="preserve">shall use reasonable efforts to ensure that the ARTIST’s Works, including Wall Décor and licensed products is marked with the appropriate </w:t>
      </w:r>
      <w:r>
        <w:rPr>
          <w:b/>
        </w:rPr>
        <w:t xml:space="preserve">copyright </w:t>
      </w:r>
      <w:r>
        <w:t xml:space="preserve">notices specified by ARTIST in a prominent position in the order and manner provided by ARTIST. </w:t>
      </w:r>
      <w:r w:rsidR="006726D2">
        <w:t xml:space="preserve">[ </w:t>
      </w:r>
      <w:proofErr w:type="gramStart"/>
      <w:r w:rsidR="006726D2">
        <w:t>COMPANY ]</w:t>
      </w:r>
      <w:proofErr w:type="gramEnd"/>
      <w:r w:rsidR="00315949">
        <w:t xml:space="preserve"> </w:t>
      </w:r>
      <w:r>
        <w:t xml:space="preserve">shall not use any </w:t>
      </w:r>
      <w:r>
        <w:rPr>
          <w:b/>
        </w:rPr>
        <w:t xml:space="preserve">copyright </w:t>
      </w:r>
      <w:r>
        <w:t>notices that conflict with, confuse, or negate the notices ARTIST provides and requires hereunder.</w:t>
      </w:r>
    </w:p>
    <w:p w14:paraId="12331D90" w14:textId="77777777" w:rsidR="002144F1" w:rsidRDefault="002144F1">
      <w:pPr>
        <w:pStyle w:val="BodyText"/>
      </w:pPr>
    </w:p>
    <w:p w14:paraId="4E01C985" w14:textId="490DBDC1" w:rsidR="002144F1" w:rsidRDefault="00000000">
      <w:pPr>
        <w:pStyle w:val="ListParagraph"/>
        <w:numPr>
          <w:ilvl w:val="1"/>
          <w:numId w:val="2"/>
        </w:numPr>
        <w:tabs>
          <w:tab w:val="left" w:pos="115"/>
          <w:tab w:val="left" w:pos="436"/>
        </w:tabs>
        <w:ind w:right="69" w:hanging="10"/>
        <w:rPr>
          <w:b/>
        </w:rPr>
      </w:pPr>
      <w:r>
        <w:rPr>
          <w:b/>
          <w:u w:val="single"/>
        </w:rPr>
        <w:t>Modifications and Derivative Works.</w:t>
      </w:r>
      <w:r>
        <w:rPr>
          <w:b/>
        </w:rPr>
        <w:t xml:space="preserve"> </w:t>
      </w:r>
      <w:r>
        <w:t xml:space="preserve">ARTIST acknowledges that </w:t>
      </w:r>
      <w:r w:rsidR="006726D2">
        <w:t xml:space="preserve">[ </w:t>
      </w:r>
      <w:proofErr w:type="gramStart"/>
      <w:r w:rsidR="006726D2">
        <w:t>COMPANY ]</w:t>
      </w:r>
      <w:proofErr w:type="gramEnd"/>
      <w:r w:rsidR="00315949">
        <w:t xml:space="preserve"> </w:t>
      </w:r>
      <w:r>
        <w:t xml:space="preserve">and its customers may modify ARTIST’s work for purposes of commercial marketability as determined by </w:t>
      </w:r>
      <w:r w:rsidR="006726D2">
        <w:t>[ COMPANY ]</w:t>
      </w:r>
      <w:r>
        <w:t xml:space="preserve">in its reasonable judgment. Any derivative works, modifications, or improvements made thereto by </w:t>
      </w:r>
      <w:r w:rsidR="006726D2">
        <w:t xml:space="preserve">[ </w:t>
      </w:r>
      <w:proofErr w:type="gramStart"/>
      <w:r w:rsidR="006726D2">
        <w:t>Company ]</w:t>
      </w:r>
      <w:proofErr w:type="gramEnd"/>
      <w:r w:rsidR="00315949">
        <w:t xml:space="preserve"> </w:t>
      </w:r>
      <w:r>
        <w:t xml:space="preserve">will be owned by ARTIST. If </w:t>
      </w:r>
      <w:r w:rsidR="006726D2">
        <w:t xml:space="preserve">[ </w:t>
      </w:r>
      <w:proofErr w:type="gramStart"/>
      <w:r w:rsidR="006726D2">
        <w:t>COMPANY ]</w:t>
      </w:r>
      <w:r>
        <w:t>acquires</w:t>
      </w:r>
      <w:proofErr w:type="gramEnd"/>
      <w:r>
        <w:t xml:space="preserve"> any</w:t>
      </w:r>
      <w:r>
        <w:rPr>
          <w:spacing w:val="-3"/>
        </w:rPr>
        <w:t xml:space="preserve"> </w:t>
      </w:r>
      <w:r>
        <w:t>rights</w:t>
      </w:r>
      <w:r>
        <w:rPr>
          <w:spacing w:val="-2"/>
        </w:rPr>
        <w:t xml:space="preserve"> </w:t>
      </w:r>
      <w:r>
        <w:t>in</w:t>
      </w:r>
      <w:r>
        <w:rPr>
          <w:spacing w:val="-5"/>
        </w:rPr>
        <w:t xml:space="preserve"> </w:t>
      </w:r>
      <w:r>
        <w:t>the</w:t>
      </w:r>
      <w:r>
        <w:rPr>
          <w:spacing w:val="-3"/>
        </w:rPr>
        <w:t xml:space="preserve"> </w:t>
      </w:r>
      <w:r>
        <w:t>Work</w:t>
      </w:r>
      <w:r>
        <w:rPr>
          <w:spacing w:val="-6"/>
        </w:rPr>
        <w:t xml:space="preserve"> </w:t>
      </w:r>
      <w:r>
        <w:t>by</w:t>
      </w:r>
      <w:r>
        <w:rPr>
          <w:spacing w:val="-5"/>
        </w:rPr>
        <w:t xml:space="preserve"> </w:t>
      </w:r>
      <w:r>
        <w:t>operation</w:t>
      </w:r>
      <w:r>
        <w:rPr>
          <w:spacing w:val="-6"/>
        </w:rPr>
        <w:t xml:space="preserve"> </w:t>
      </w:r>
      <w:r>
        <w:t>of</w:t>
      </w:r>
      <w:r>
        <w:rPr>
          <w:spacing w:val="-3"/>
        </w:rPr>
        <w:t xml:space="preserve"> </w:t>
      </w:r>
      <w:r>
        <w:t>law</w:t>
      </w:r>
      <w:r>
        <w:rPr>
          <w:spacing w:val="-5"/>
        </w:rPr>
        <w:t xml:space="preserve"> </w:t>
      </w:r>
      <w:r>
        <w:t>or</w:t>
      </w:r>
      <w:r>
        <w:rPr>
          <w:spacing w:val="-5"/>
        </w:rPr>
        <w:t xml:space="preserve"> </w:t>
      </w:r>
      <w:r>
        <w:t xml:space="preserve">otherwise, </w:t>
      </w:r>
      <w:r w:rsidR="006726D2">
        <w:t>[ COMPANY ]</w:t>
      </w:r>
      <w:r>
        <w:t xml:space="preserve">hereby irrevocably assigns such rights to ARTIST without further action by either party. </w:t>
      </w:r>
      <w:r w:rsidR="006726D2">
        <w:t xml:space="preserve">[ </w:t>
      </w:r>
      <w:proofErr w:type="gramStart"/>
      <w:r w:rsidR="006726D2">
        <w:t>COMPANY ]</w:t>
      </w:r>
      <w:proofErr w:type="gramEnd"/>
      <w:r w:rsidR="00315949">
        <w:t xml:space="preserve"> </w:t>
      </w:r>
      <w:r>
        <w:t>agrees not to dispute or challenge or assist any person or entity in disputing or challenging, ARTIST’s rights in and to the Work.</w:t>
      </w:r>
    </w:p>
    <w:p w14:paraId="359CD39A" w14:textId="77777777" w:rsidR="002144F1" w:rsidRDefault="002144F1">
      <w:pPr>
        <w:pStyle w:val="BodyText"/>
        <w:spacing w:before="1"/>
      </w:pPr>
    </w:p>
    <w:p w14:paraId="5C6E7E14" w14:textId="2F356F7A" w:rsidR="002144F1" w:rsidRDefault="00000000">
      <w:pPr>
        <w:pStyle w:val="ListParagraph"/>
        <w:numPr>
          <w:ilvl w:val="1"/>
          <w:numId w:val="2"/>
        </w:numPr>
        <w:tabs>
          <w:tab w:val="left" w:pos="115"/>
          <w:tab w:val="left" w:pos="436"/>
        </w:tabs>
        <w:ind w:right="99" w:hanging="10"/>
        <w:rPr>
          <w:b/>
        </w:rPr>
      </w:pPr>
      <w:r>
        <w:rPr>
          <w:b/>
          <w:u w:val="single"/>
        </w:rPr>
        <w:t>Protection.</w:t>
      </w:r>
      <w:r>
        <w:rPr>
          <w:b/>
        </w:rPr>
        <w:t xml:space="preserve"> </w:t>
      </w:r>
      <w:r w:rsidR="006726D2">
        <w:t xml:space="preserve">[ </w:t>
      </w:r>
      <w:proofErr w:type="gramStart"/>
      <w:r w:rsidR="006726D2">
        <w:t>COMPANY ]</w:t>
      </w:r>
      <w:proofErr w:type="gramEnd"/>
      <w:r w:rsidR="00315949">
        <w:t xml:space="preserve"> </w:t>
      </w:r>
      <w:r>
        <w:t xml:space="preserve">shall use reasonable efforts to protect digital files of ORIGINALs from unauthorized </w:t>
      </w:r>
      <w:r>
        <w:rPr>
          <w:spacing w:val="-4"/>
        </w:rPr>
        <w:t>use.</w:t>
      </w:r>
    </w:p>
    <w:p w14:paraId="15E7BBE1" w14:textId="77777777" w:rsidR="002144F1" w:rsidRDefault="002144F1">
      <w:pPr>
        <w:pStyle w:val="BodyText"/>
        <w:spacing w:before="11"/>
        <w:rPr>
          <w:sz w:val="21"/>
        </w:rPr>
      </w:pPr>
    </w:p>
    <w:p w14:paraId="761F6ED1" w14:textId="30027769" w:rsidR="002144F1" w:rsidRDefault="00000000">
      <w:pPr>
        <w:pStyle w:val="ListParagraph"/>
        <w:numPr>
          <w:ilvl w:val="1"/>
          <w:numId w:val="2"/>
        </w:numPr>
        <w:tabs>
          <w:tab w:val="left" w:pos="115"/>
          <w:tab w:val="left" w:pos="436"/>
        </w:tabs>
        <w:ind w:right="360" w:hanging="10"/>
        <w:rPr>
          <w:b/>
        </w:rPr>
      </w:pPr>
      <w:r>
        <w:rPr>
          <w:b/>
          <w:u w:val="single"/>
        </w:rPr>
        <w:t>Infringement.</w:t>
      </w:r>
      <w:r>
        <w:rPr>
          <w:b/>
        </w:rPr>
        <w:t xml:space="preserve"> </w:t>
      </w:r>
      <w:r w:rsidR="006726D2">
        <w:t xml:space="preserve">[ </w:t>
      </w:r>
      <w:proofErr w:type="gramStart"/>
      <w:r w:rsidR="006726D2">
        <w:t>COMPANY ]</w:t>
      </w:r>
      <w:proofErr w:type="gramEnd"/>
      <w:r w:rsidR="00315949">
        <w:t xml:space="preserve"> </w:t>
      </w:r>
      <w:r>
        <w:t>at its cost may pursue suspected copyright infringements of</w:t>
      </w:r>
    </w:p>
    <w:p w14:paraId="2EEB3E17" w14:textId="69ABB3AF" w:rsidR="002144F1" w:rsidRDefault="00000000">
      <w:pPr>
        <w:pStyle w:val="BodyText"/>
        <w:spacing w:before="1"/>
        <w:ind w:left="115" w:right="40" w:hanging="10"/>
      </w:pPr>
      <w:r>
        <w:t xml:space="preserve">ORIGINALs on behalf of ARTIST. In consultation with ARTIST, </w:t>
      </w:r>
      <w:r w:rsidR="006726D2">
        <w:t xml:space="preserve">[ </w:t>
      </w:r>
      <w:proofErr w:type="gramStart"/>
      <w:r w:rsidR="006726D2">
        <w:t>COMPANY ]</w:t>
      </w:r>
      <w:proofErr w:type="gramEnd"/>
      <w:r w:rsidR="00315949">
        <w:t xml:space="preserve"> </w:t>
      </w:r>
      <w:r>
        <w:t>may but is not obligated to sue for copyright</w:t>
      </w:r>
      <w:r>
        <w:rPr>
          <w:spacing w:val="-5"/>
        </w:rPr>
        <w:t xml:space="preserve"> </w:t>
      </w:r>
      <w:r>
        <w:t>infringement,</w:t>
      </w:r>
      <w:r>
        <w:rPr>
          <w:spacing w:val="-5"/>
        </w:rPr>
        <w:t xml:space="preserve"> </w:t>
      </w:r>
      <w:r>
        <w:t>in</w:t>
      </w:r>
      <w:r>
        <w:rPr>
          <w:spacing w:val="-7"/>
        </w:rPr>
        <w:t xml:space="preserve"> </w:t>
      </w:r>
      <w:r>
        <w:t>which</w:t>
      </w:r>
      <w:r>
        <w:rPr>
          <w:spacing w:val="-6"/>
        </w:rPr>
        <w:t xml:space="preserve"> </w:t>
      </w:r>
      <w:r>
        <w:t>case</w:t>
      </w:r>
      <w:r>
        <w:rPr>
          <w:spacing w:val="-6"/>
        </w:rPr>
        <w:t xml:space="preserve"> </w:t>
      </w:r>
      <w:r>
        <w:t>any</w:t>
      </w:r>
      <w:r>
        <w:rPr>
          <w:spacing w:val="-5"/>
        </w:rPr>
        <w:t xml:space="preserve"> </w:t>
      </w:r>
      <w:r>
        <w:t>recovery</w:t>
      </w:r>
      <w:r>
        <w:rPr>
          <w:spacing w:val="-6"/>
        </w:rPr>
        <w:t xml:space="preserve"> </w:t>
      </w:r>
      <w:r>
        <w:t>from such suit shall first be applied to cover the costs of such legal action, with the remainder divided between</w:t>
      </w:r>
      <w:r>
        <w:rPr>
          <w:spacing w:val="40"/>
        </w:rPr>
        <w:t xml:space="preserve"> </w:t>
      </w:r>
      <w:r>
        <w:t xml:space="preserve">ARTIST and </w:t>
      </w:r>
      <w:r w:rsidR="006726D2">
        <w:t>[ COMPANY ]</w:t>
      </w:r>
      <w:r>
        <w:t>in accordance with the royalty percentages set forth in this agreement.</w:t>
      </w:r>
    </w:p>
    <w:p w14:paraId="11B9BD11" w14:textId="77777777" w:rsidR="002144F1" w:rsidRDefault="002144F1">
      <w:pPr>
        <w:pStyle w:val="BodyText"/>
      </w:pPr>
    </w:p>
    <w:p w14:paraId="1D96FE4F" w14:textId="77777777" w:rsidR="002144F1" w:rsidRDefault="00000000">
      <w:pPr>
        <w:pStyle w:val="ListParagraph"/>
        <w:numPr>
          <w:ilvl w:val="1"/>
          <w:numId w:val="2"/>
        </w:numPr>
        <w:tabs>
          <w:tab w:val="left" w:pos="115"/>
          <w:tab w:val="left" w:pos="436"/>
        </w:tabs>
        <w:ind w:right="272" w:hanging="10"/>
        <w:rPr>
          <w:b/>
        </w:rPr>
      </w:pPr>
      <w:r>
        <w:rPr>
          <w:b/>
          <w:u w:val="single"/>
        </w:rPr>
        <w:t>Registration.</w:t>
      </w:r>
      <w:r>
        <w:rPr>
          <w:b/>
        </w:rPr>
        <w:t xml:space="preserve"> </w:t>
      </w:r>
      <w:r>
        <w:t>ARTIST at its cost may but is not obligated</w:t>
      </w:r>
      <w:r>
        <w:rPr>
          <w:spacing w:val="-8"/>
        </w:rPr>
        <w:t xml:space="preserve"> </w:t>
      </w:r>
      <w:r>
        <w:t>to</w:t>
      </w:r>
      <w:r>
        <w:rPr>
          <w:spacing w:val="-6"/>
        </w:rPr>
        <w:t xml:space="preserve"> </w:t>
      </w:r>
      <w:r>
        <w:t>register</w:t>
      </w:r>
      <w:r>
        <w:rPr>
          <w:spacing w:val="-9"/>
        </w:rPr>
        <w:t xml:space="preserve"> </w:t>
      </w:r>
      <w:r>
        <w:t>ORIGINALs</w:t>
      </w:r>
      <w:r>
        <w:rPr>
          <w:spacing w:val="-7"/>
        </w:rPr>
        <w:t xml:space="preserve"> </w:t>
      </w:r>
      <w:r>
        <w:t>and/or</w:t>
      </w:r>
      <w:r>
        <w:rPr>
          <w:spacing w:val="-7"/>
        </w:rPr>
        <w:t xml:space="preserve"> </w:t>
      </w:r>
      <w:proofErr w:type="gramStart"/>
      <w:r>
        <w:t>reproductions</w:t>
      </w:r>
      <w:proofErr w:type="gramEnd"/>
    </w:p>
    <w:p w14:paraId="44A6DAF7" w14:textId="77777777" w:rsidR="002144F1" w:rsidRDefault="00000000">
      <w:pPr>
        <w:pStyle w:val="BodyText"/>
        <w:spacing w:before="29"/>
        <w:ind w:left="115" w:right="164"/>
      </w:pPr>
      <w:r>
        <w:br w:type="column"/>
      </w:r>
      <w:r>
        <w:t>thereof with the U.S. Copyright Office for the enforcement</w:t>
      </w:r>
      <w:r>
        <w:rPr>
          <w:spacing w:val="-9"/>
        </w:rPr>
        <w:t xml:space="preserve"> </w:t>
      </w:r>
      <w:r>
        <w:t>of</w:t>
      </w:r>
      <w:r>
        <w:rPr>
          <w:spacing w:val="-8"/>
        </w:rPr>
        <w:t xml:space="preserve"> </w:t>
      </w:r>
      <w:r>
        <w:t>its</w:t>
      </w:r>
      <w:r>
        <w:rPr>
          <w:spacing w:val="-9"/>
        </w:rPr>
        <w:t xml:space="preserve"> </w:t>
      </w:r>
      <w:r>
        <w:t>copyrights</w:t>
      </w:r>
      <w:r>
        <w:rPr>
          <w:spacing w:val="-7"/>
        </w:rPr>
        <w:t xml:space="preserve"> </w:t>
      </w:r>
      <w:r>
        <w:t>against</w:t>
      </w:r>
      <w:r>
        <w:rPr>
          <w:spacing w:val="-7"/>
        </w:rPr>
        <w:t xml:space="preserve"> </w:t>
      </w:r>
      <w:r>
        <w:t>infringers</w:t>
      </w:r>
    </w:p>
    <w:p w14:paraId="502B0D65" w14:textId="77777777" w:rsidR="002144F1" w:rsidRDefault="002144F1">
      <w:pPr>
        <w:pStyle w:val="BodyText"/>
        <w:spacing w:before="1"/>
      </w:pPr>
    </w:p>
    <w:p w14:paraId="1EADC977" w14:textId="77777777" w:rsidR="002144F1" w:rsidRDefault="00000000">
      <w:pPr>
        <w:pStyle w:val="Heading1"/>
        <w:numPr>
          <w:ilvl w:val="0"/>
          <w:numId w:val="2"/>
        </w:numPr>
        <w:tabs>
          <w:tab w:val="left" w:pos="325"/>
        </w:tabs>
        <w:ind w:left="325" w:hanging="220"/>
      </w:pPr>
      <w:r>
        <w:t>WARRANTIES</w:t>
      </w:r>
      <w:r>
        <w:rPr>
          <w:spacing w:val="-6"/>
        </w:rPr>
        <w:t xml:space="preserve"> </w:t>
      </w:r>
      <w:r>
        <w:t>AND</w:t>
      </w:r>
      <w:r>
        <w:rPr>
          <w:spacing w:val="-5"/>
        </w:rPr>
        <w:t xml:space="preserve"> </w:t>
      </w:r>
      <w:r>
        <w:rPr>
          <w:spacing w:val="-2"/>
        </w:rPr>
        <w:t>INDEMNIFICATIONS</w:t>
      </w:r>
    </w:p>
    <w:p w14:paraId="0C1691AE" w14:textId="77777777" w:rsidR="002144F1" w:rsidRDefault="00000000">
      <w:pPr>
        <w:pStyle w:val="ListParagraph"/>
        <w:numPr>
          <w:ilvl w:val="1"/>
          <w:numId w:val="2"/>
        </w:numPr>
        <w:tabs>
          <w:tab w:val="left" w:pos="437"/>
        </w:tabs>
        <w:ind w:left="437" w:hanging="332"/>
        <w:rPr>
          <w:b/>
          <w:u w:val="single"/>
        </w:rPr>
      </w:pPr>
      <w:r>
        <w:rPr>
          <w:b/>
          <w:u w:val="single"/>
        </w:rPr>
        <w:t>Warranties.</w:t>
      </w:r>
      <w:r>
        <w:rPr>
          <w:b/>
          <w:spacing w:val="-6"/>
        </w:rPr>
        <w:t xml:space="preserve"> </w:t>
      </w:r>
      <w:r>
        <w:t>ARTIST</w:t>
      </w:r>
      <w:r>
        <w:rPr>
          <w:spacing w:val="-8"/>
        </w:rPr>
        <w:t xml:space="preserve"> </w:t>
      </w:r>
      <w:r>
        <w:t>warrants</w:t>
      </w:r>
      <w:r>
        <w:rPr>
          <w:spacing w:val="-5"/>
        </w:rPr>
        <w:t xml:space="preserve"> </w:t>
      </w:r>
      <w:r>
        <w:t>and</w:t>
      </w:r>
      <w:r>
        <w:rPr>
          <w:spacing w:val="-5"/>
        </w:rPr>
        <w:t xml:space="preserve"> </w:t>
      </w:r>
      <w:r>
        <w:rPr>
          <w:spacing w:val="-2"/>
        </w:rPr>
        <w:t>represents:</w:t>
      </w:r>
    </w:p>
    <w:p w14:paraId="58DF8392" w14:textId="77777777" w:rsidR="002144F1" w:rsidRDefault="00000000">
      <w:pPr>
        <w:pStyle w:val="ListParagraph"/>
        <w:numPr>
          <w:ilvl w:val="0"/>
          <w:numId w:val="1"/>
        </w:numPr>
        <w:tabs>
          <w:tab w:val="left" w:pos="478"/>
          <w:tab w:val="left" w:pos="480"/>
        </w:tabs>
        <w:ind w:right="359"/>
      </w:pPr>
      <w:r>
        <w:t>that</w:t>
      </w:r>
      <w:r>
        <w:rPr>
          <w:spacing w:val="-3"/>
        </w:rPr>
        <w:t xml:space="preserve"> </w:t>
      </w:r>
      <w:r>
        <w:t>ARTIST</w:t>
      </w:r>
      <w:r>
        <w:rPr>
          <w:spacing w:val="-6"/>
        </w:rPr>
        <w:t xml:space="preserve"> </w:t>
      </w:r>
      <w:r>
        <w:t>is</w:t>
      </w:r>
      <w:r>
        <w:rPr>
          <w:spacing w:val="-3"/>
        </w:rPr>
        <w:t xml:space="preserve"> </w:t>
      </w:r>
      <w:r>
        <w:t>the</w:t>
      </w:r>
      <w:r>
        <w:rPr>
          <w:spacing w:val="-3"/>
        </w:rPr>
        <w:t xml:space="preserve"> </w:t>
      </w:r>
      <w:r>
        <w:t>sole</w:t>
      </w:r>
      <w:r>
        <w:rPr>
          <w:spacing w:val="-3"/>
        </w:rPr>
        <w:t xml:space="preserve"> </w:t>
      </w:r>
      <w:r>
        <w:t>and</w:t>
      </w:r>
      <w:r>
        <w:rPr>
          <w:spacing w:val="-7"/>
        </w:rPr>
        <w:t xml:space="preserve"> </w:t>
      </w:r>
      <w:r>
        <w:t>exclusive</w:t>
      </w:r>
      <w:r>
        <w:rPr>
          <w:spacing w:val="-5"/>
        </w:rPr>
        <w:t xml:space="preserve"> </w:t>
      </w:r>
      <w:r>
        <w:t>owner</w:t>
      </w:r>
      <w:r>
        <w:rPr>
          <w:spacing w:val="-3"/>
        </w:rPr>
        <w:t xml:space="preserve"> </w:t>
      </w:r>
      <w:r>
        <w:t>of</w:t>
      </w:r>
      <w:r>
        <w:rPr>
          <w:spacing w:val="-6"/>
        </w:rPr>
        <w:t xml:space="preserve"> </w:t>
      </w:r>
      <w:r>
        <w:t xml:space="preserve">the </w:t>
      </w:r>
      <w:proofErr w:type="gramStart"/>
      <w:r>
        <w:rPr>
          <w:spacing w:val="-2"/>
        </w:rPr>
        <w:t>ORIGINALS;</w:t>
      </w:r>
      <w:proofErr w:type="gramEnd"/>
    </w:p>
    <w:p w14:paraId="11C75D32" w14:textId="77777777" w:rsidR="002144F1" w:rsidRDefault="00000000">
      <w:pPr>
        <w:pStyle w:val="ListParagraph"/>
        <w:numPr>
          <w:ilvl w:val="0"/>
          <w:numId w:val="1"/>
        </w:numPr>
        <w:tabs>
          <w:tab w:val="left" w:pos="478"/>
          <w:tab w:val="left" w:pos="480"/>
        </w:tabs>
        <w:spacing w:before="1"/>
        <w:ind w:right="123"/>
      </w:pPr>
      <w:r>
        <w:t>that</w:t>
      </w:r>
      <w:r>
        <w:rPr>
          <w:spacing w:val="-4"/>
        </w:rPr>
        <w:t xml:space="preserve"> </w:t>
      </w:r>
      <w:r>
        <w:t>ARTIST</w:t>
      </w:r>
      <w:r>
        <w:rPr>
          <w:spacing w:val="-7"/>
        </w:rPr>
        <w:t xml:space="preserve"> </w:t>
      </w:r>
      <w:r>
        <w:t>has</w:t>
      </w:r>
      <w:r>
        <w:rPr>
          <w:spacing w:val="-4"/>
        </w:rPr>
        <w:t xml:space="preserve"> </w:t>
      </w:r>
      <w:r>
        <w:t>not</w:t>
      </w:r>
      <w:r>
        <w:rPr>
          <w:spacing w:val="-4"/>
        </w:rPr>
        <w:t xml:space="preserve"> </w:t>
      </w:r>
      <w:r>
        <w:t>previously</w:t>
      </w:r>
      <w:r>
        <w:rPr>
          <w:spacing w:val="-4"/>
        </w:rPr>
        <w:t xml:space="preserve"> </w:t>
      </w:r>
      <w:r>
        <w:t>licensed,</w:t>
      </w:r>
      <w:r>
        <w:rPr>
          <w:spacing w:val="-4"/>
        </w:rPr>
        <w:t xml:space="preserve"> </w:t>
      </w:r>
      <w:r>
        <w:t>assigned,</w:t>
      </w:r>
      <w:r>
        <w:rPr>
          <w:spacing w:val="-7"/>
        </w:rPr>
        <w:t xml:space="preserve"> </w:t>
      </w:r>
      <w:r>
        <w:t>or otherwise transferred any rights in the ORIGINALS</w:t>
      </w:r>
      <w:r>
        <w:rPr>
          <w:spacing w:val="40"/>
        </w:rPr>
        <w:t xml:space="preserve"> </w:t>
      </w:r>
      <w:r>
        <w:t xml:space="preserve">to </w:t>
      </w:r>
      <w:proofErr w:type="gramStart"/>
      <w:r>
        <w:t>others;</w:t>
      </w:r>
      <w:proofErr w:type="gramEnd"/>
    </w:p>
    <w:p w14:paraId="284F02E2" w14:textId="7B1937C8" w:rsidR="002144F1" w:rsidRDefault="00000000">
      <w:pPr>
        <w:pStyle w:val="ListParagraph"/>
        <w:numPr>
          <w:ilvl w:val="0"/>
          <w:numId w:val="1"/>
        </w:numPr>
        <w:tabs>
          <w:tab w:val="left" w:pos="478"/>
          <w:tab w:val="left" w:pos="480"/>
        </w:tabs>
        <w:ind w:right="372"/>
      </w:pPr>
      <w:r>
        <w:t>that ARTIST has all rights necessary to grant the rights</w:t>
      </w:r>
      <w:r>
        <w:rPr>
          <w:spacing w:val="-3"/>
        </w:rPr>
        <w:t xml:space="preserve"> </w:t>
      </w:r>
      <w:r>
        <w:t>and</w:t>
      </w:r>
      <w:r>
        <w:rPr>
          <w:spacing w:val="-5"/>
        </w:rPr>
        <w:t xml:space="preserve"> </w:t>
      </w:r>
      <w:r>
        <w:t>licenses</w:t>
      </w:r>
      <w:r>
        <w:rPr>
          <w:spacing w:val="-7"/>
        </w:rPr>
        <w:t xml:space="preserve"> </w:t>
      </w:r>
      <w:r>
        <w:t>to</w:t>
      </w:r>
      <w:r>
        <w:rPr>
          <w:spacing w:val="-3"/>
        </w:rPr>
        <w:t xml:space="preserve"> </w:t>
      </w:r>
      <w:r w:rsidR="006726D2">
        <w:t xml:space="preserve">[ </w:t>
      </w:r>
      <w:proofErr w:type="gramStart"/>
      <w:r w:rsidR="006726D2">
        <w:t>COMPANY ]</w:t>
      </w:r>
      <w:proofErr w:type="gramEnd"/>
      <w:r w:rsidR="00315949">
        <w:t xml:space="preserve"> </w:t>
      </w:r>
      <w:r>
        <w:t>set</w:t>
      </w:r>
      <w:r>
        <w:rPr>
          <w:spacing w:val="-6"/>
        </w:rPr>
        <w:t xml:space="preserve"> </w:t>
      </w:r>
      <w:r>
        <w:t>forth</w:t>
      </w:r>
      <w:r>
        <w:rPr>
          <w:spacing w:val="-4"/>
        </w:rPr>
        <w:t xml:space="preserve"> </w:t>
      </w:r>
      <w:r>
        <w:t>in</w:t>
      </w:r>
      <w:r>
        <w:rPr>
          <w:spacing w:val="-5"/>
        </w:rPr>
        <w:t xml:space="preserve"> </w:t>
      </w:r>
      <w:r>
        <w:t xml:space="preserve">this </w:t>
      </w:r>
      <w:r>
        <w:rPr>
          <w:spacing w:val="-2"/>
        </w:rPr>
        <w:t>Agreement.</w:t>
      </w:r>
    </w:p>
    <w:p w14:paraId="7A2E6905" w14:textId="2E8A21AA" w:rsidR="002144F1" w:rsidRDefault="00000000">
      <w:pPr>
        <w:pStyle w:val="ListParagraph"/>
        <w:numPr>
          <w:ilvl w:val="0"/>
          <w:numId w:val="1"/>
        </w:numPr>
        <w:tabs>
          <w:tab w:val="left" w:pos="478"/>
          <w:tab w:val="left" w:pos="480"/>
        </w:tabs>
        <w:ind w:right="217"/>
      </w:pPr>
      <w:r>
        <w:t xml:space="preserve">that neither the Originals themselves, nor the reproduction, use, sale, license, or distribution of the Originals by </w:t>
      </w:r>
      <w:r w:rsidR="00315949">
        <w:t xml:space="preserve">[ </w:t>
      </w:r>
      <w:proofErr w:type="gramStart"/>
      <w:r w:rsidR="00315949">
        <w:t>COMPANY ]</w:t>
      </w:r>
      <w:proofErr w:type="gramEnd"/>
      <w:r>
        <w:t>, its agents, licensees, contractors or customers in any way violates any copyright,</w:t>
      </w:r>
      <w:r>
        <w:rPr>
          <w:spacing w:val="-7"/>
        </w:rPr>
        <w:t xml:space="preserve"> </w:t>
      </w:r>
      <w:r>
        <w:t>license,</w:t>
      </w:r>
      <w:r>
        <w:rPr>
          <w:spacing w:val="-6"/>
        </w:rPr>
        <w:t xml:space="preserve"> </w:t>
      </w:r>
      <w:r>
        <w:t>trademark,</w:t>
      </w:r>
      <w:r>
        <w:rPr>
          <w:spacing w:val="-6"/>
        </w:rPr>
        <w:t xml:space="preserve"> </w:t>
      </w:r>
      <w:r>
        <w:t>right</w:t>
      </w:r>
      <w:r>
        <w:rPr>
          <w:spacing w:val="-7"/>
        </w:rPr>
        <w:t xml:space="preserve"> </w:t>
      </w:r>
      <w:r>
        <w:t>of</w:t>
      </w:r>
      <w:r>
        <w:rPr>
          <w:spacing w:val="-6"/>
        </w:rPr>
        <w:t xml:space="preserve"> </w:t>
      </w:r>
      <w:r>
        <w:t>privacy,</w:t>
      </w:r>
      <w:r>
        <w:rPr>
          <w:spacing w:val="-8"/>
        </w:rPr>
        <w:t xml:space="preserve"> </w:t>
      </w:r>
      <w:r>
        <w:t xml:space="preserve">right of publicity, or other intellectual property rights of </w:t>
      </w:r>
      <w:r>
        <w:rPr>
          <w:spacing w:val="-2"/>
        </w:rPr>
        <w:t>others.</w:t>
      </w:r>
    </w:p>
    <w:p w14:paraId="617FEB9C" w14:textId="77777777" w:rsidR="002144F1" w:rsidRDefault="002144F1">
      <w:pPr>
        <w:pStyle w:val="BodyText"/>
        <w:spacing w:before="11"/>
        <w:rPr>
          <w:sz w:val="21"/>
        </w:rPr>
      </w:pPr>
    </w:p>
    <w:p w14:paraId="037EB730" w14:textId="4CD6A7E2" w:rsidR="002144F1" w:rsidRDefault="00000000">
      <w:pPr>
        <w:pStyle w:val="ListParagraph"/>
        <w:numPr>
          <w:ilvl w:val="1"/>
          <w:numId w:val="2"/>
        </w:numPr>
        <w:tabs>
          <w:tab w:val="left" w:pos="132"/>
          <w:tab w:val="left" w:pos="400"/>
        </w:tabs>
        <w:ind w:left="132" w:right="130" w:hanging="12"/>
        <w:rPr>
          <w:b/>
          <w:u w:val="single"/>
        </w:rPr>
      </w:pPr>
      <w:r>
        <w:rPr>
          <w:b/>
          <w:u w:val="single"/>
        </w:rPr>
        <w:t xml:space="preserve"> Indemnification</w:t>
      </w:r>
      <w:r>
        <w:t xml:space="preserve">. ARTIST shall indemnify, defend, and hold harmless </w:t>
      </w:r>
      <w:r w:rsidR="00315949">
        <w:t xml:space="preserve">[ </w:t>
      </w:r>
      <w:proofErr w:type="gramStart"/>
      <w:r w:rsidR="00315949">
        <w:t>COMPANY ]</w:t>
      </w:r>
      <w:proofErr w:type="gramEnd"/>
      <w:r>
        <w:t>, its contractors, customers, licensees and agents including their officers, directors, employees and attorneys from and against any claims, allegations, damages, costs or loss, including attorneys’ fees, which may arise or occur in connection with any claimed or actual breach of any of the above</w:t>
      </w:r>
      <w:r>
        <w:rPr>
          <w:spacing w:val="40"/>
        </w:rPr>
        <w:t xml:space="preserve"> </w:t>
      </w:r>
      <w:r>
        <w:rPr>
          <w:spacing w:val="-2"/>
        </w:rPr>
        <w:t>warranties.</w:t>
      </w:r>
    </w:p>
    <w:p w14:paraId="2F46550D" w14:textId="77777777" w:rsidR="002144F1" w:rsidRDefault="002144F1">
      <w:pPr>
        <w:pStyle w:val="BodyText"/>
      </w:pPr>
    </w:p>
    <w:p w14:paraId="3839986F" w14:textId="77777777" w:rsidR="002144F1" w:rsidRDefault="00000000">
      <w:pPr>
        <w:pStyle w:val="ListParagraph"/>
        <w:numPr>
          <w:ilvl w:val="1"/>
          <w:numId w:val="2"/>
        </w:numPr>
        <w:tabs>
          <w:tab w:val="left" w:pos="132"/>
          <w:tab w:val="left" w:pos="400"/>
        </w:tabs>
        <w:ind w:left="132" w:right="138" w:hanging="12"/>
        <w:rPr>
          <w:b/>
          <w:u w:val="single"/>
        </w:rPr>
      </w:pPr>
      <w:r>
        <w:rPr>
          <w:b/>
          <w:u w:val="single"/>
        </w:rPr>
        <w:t xml:space="preserve"> Mutual Representations</w:t>
      </w:r>
      <w:r>
        <w:rPr>
          <w:b/>
        </w:rPr>
        <w:t xml:space="preserve">. </w:t>
      </w:r>
      <w:r>
        <w:t>Each Party represents and warrants to the other Party that, as of the Effective Date:</w:t>
      </w:r>
      <w:r>
        <w:rPr>
          <w:spacing w:val="-3"/>
        </w:rPr>
        <w:t xml:space="preserve"> </w:t>
      </w:r>
      <w:r>
        <w:t>(</w:t>
      </w:r>
      <w:proofErr w:type="spellStart"/>
      <w:r>
        <w:t>i</w:t>
      </w:r>
      <w:proofErr w:type="spellEnd"/>
      <w:r>
        <w:t>)</w:t>
      </w:r>
      <w:r>
        <w:rPr>
          <w:spacing w:val="-6"/>
        </w:rPr>
        <w:t xml:space="preserve"> </w:t>
      </w:r>
      <w:r>
        <w:t>it</w:t>
      </w:r>
      <w:r>
        <w:rPr>
          <w:spacing w:val="-2"/>
        </w:rPr>
        <w:t xml:space="preserve"> </w:t>
      </w:r>
      <w:r>
        <w:t>is</w:t>
      </w:r>
      <w:r>
        <w:rPr>
          <w:spacing w:val="-6"/>
        </w:rPr>
        <w:t xml:space="preserve"> </w:t>
      </w:r>
      <w:r>
        <w:t>duly</w:t>
      </w:r>
      <w:r>
        <w:rPr>
          <w:spacing w:val="-5"/>
        </w:rPr>
        <w:t xml:space="preserve"> </w:t>
      </w:r>
      <w:r>
        <w:t>organized,</w:t>
      </w:r>
      <w:r>
        <w:rPr>
          <w:spacing w:val="-3"/>
        </w:rPr>
        <w:t xml:space="preserve"> </w:t>
      </w:r>
      <w:r>
        <w:t>validly</w:t>
      </w:r>
      <w:r>
        <w:rPr>
          <w:spacing w:val="-5"/>
        </w:rPr>
        <w:t xml:space="preserve"> </w:t>
      </w:r>
      <w:r>
        <w:t>existing,</w:t>
      </w:r>
      <w:r>
        <w:rPr>
          <w:spacing w:val="-3"/>
        </w:rPr>
        <w:t xml:space="preserve"> </w:t>
      </w:r>
      <w:r>
        <w:t>and</w:t>
      </w:r>
      <w:r>
        <w:rPr>
          <w:spacing w:val="-5"/>
        </w:rPr>
        <w:t xml:space="preserve"> </w:t>
      </w:r>
      <w:r>
        <w:t>in</w:t>
      </w:r>
      <w:r>
        <w:rPr>
          <w:spacing w:val="-3"/>
        </w:rPr>
        <w:t xml:space="preserve"> </w:t>
      </w:r>
      <w:r>
        <w:t>good standing</w:t>
      </w:r>
      <w:r>
        <w:rPr>
          <w:spacing w:val="-4"/>
        </w:rPr>
        <w:t xml:space="preserve"> </w:t>
      </w:r>
      <w:r>
        <w:t>under</w:t>
      </w:r>
      <w:r>
        <w:rPr>
          <w:spacing w:val="-3"/>
        </w:rPr>
        <w:t xml:space="preserve"> </w:t>
      </w:r>
      <w:r>
        <w:t>the</w:t>
      </w:r>
      <w:r>
        <w:rPr>
          <w:spacing w:val="-3"/>
        </w:rPr>
        <w:t xml:space="preserve"> </w:t>
      </w:r>
      <w:r>
        <w:t>laws</w:t>
      </w:r>
      <w:r>
        <w:rPr>
          <w:spacing w:val="-5"/>
        </w:rPr>
        <w:t xml:space="preserve"> </w:t>
      </w:r>
      <w:r>
        <w:t>of</w:t>
      </w:r>
      <w:r>
        <w:rPr>
          <w:spacing w:val="-5"/>
        </w:rPr>
        <w:t xml:space="preserve"> </w:t>
      </w:r>
      <w:r>
        <w:t>the</w:t>
      </w:r>
      <w:r>
        <w:rPr>
          <w:spacing w:val="-3"/>
        </w:rPr>
        <w:t xml:space="preserve"> </w:t>
      </w:r>
      <w:r>
        <w:t>state</w:t>
      </w:r>
      <w:r>
        <w:rPr>
          <w:spacing w:val="-5"/>
        </w:rPr>
        <w:t xml:space="preserve"> </w:t>
      </w:r>
      <w:r>
        <w:t>or</w:t>
      </w:r>
      <w:r>
        <w:rPr>
          <w:spacing w:val="-3"/>
        </w:rPr>
        <w:t xml:space="preserve"> </w:t>
      </w:r>
      <w:r>
        <w:t>jurisdiction</w:t>
      </w:r>
      <w:r>
        <w:rPr>
          <w:spacing w:val="-6"/>
        </w:rPr>
        <w:t xml:space="preserve"> </w:t>
      </w:r>
      <w:r>
        <w:t>of</w:t>
      </w:r>
      <w:r>
        <w:rPr>
          <w:spacing w:val="-3"/>
        </w:rPr>
        <w:t xml:space="preserve"> </w:t>
      </w:r>
      <w:r>
        <w:t>its organization; (ii) it has the full right, power, and authority to enter into and perform its obligations under this Agreement; (iii) the execution of this Agreement by its representative whose signature is set forth at the end hereof has been duly authorized by all necessary corporate action</w:t>
      </w:r>
      <w:r>
        <w:rPr>
          <w:spacing w:val="-1"/>
        </w:rPr>
        <w:t xml:space="preserve"> </w:t>
      </w:r>
      <w:r>
        <w:t>of such</w:t>
      </w:r>
      <w:r>
        <w:rPr>
          <w:spacing w:val="-1"/>
        </w:rPr>
        <w:t xml:space="preserve"> </w:t>
      </w:r>
      <w:r>
        <w:t>Party; and (iv) when executed and delivered by such Party, this Agreement will constitute the legal, valid, and binding obligation of that</w:t>
      </w:r>
      <w:r>
        <w:rPr>
          <w:spacing w:val="-1"/>
        </w:rPr>
        <w:t xml:space="preserve"> </w:t>
      </w:r>
      <w:r>
        <w:t>Party,</w:t>
      </w:r>
      <w:r>
        <w:rPr>
          <w:spacing w:val="-4"/>
        </w:rPr>
        <w:t xml:space="preserve"> </w:t>
      </w:r>
      <w:r>
        <w:t>enforceable</w:t>
      </w:r>
      <w:r>
        <w:rPr>
          <w:spacing w:val="-1"/>
        </w:rPr>
        <w:t xml:space="preserve"> </w:t>
      </w:r>
      <w:r>
        <w:t>against that</w:t>
      </w:r>
      <w:r>
        <w:rPr>
          <w:spacing w:val="-3"/>
        </w:rPr>
        <w:t xml:space="preserve"> </w:t>
      </w:r>
      <w:r>
        <w:t>Party</w:t>
      </w:r>
      <w:r>
        <w:rPr>
          <w:spacing w:val="-1"/>
        </w:rPr>
        <w:t xml:space="preserve"> </w:t>
      </w:r>
      <w:r>
        <w:t>in</w:t>
      </w:r>
      <w:r>
        <w:rPr>
          <w:spacing w:val="-1"/>
        </w:rPr>
        <w:t xml:space="preserve"> </w:t>
      </w:r>
      <w:r>
        <w:t>accordance with its terms.</w:t>
      </w:r>
    </w:p>
    <w:p w14:paraId="1499A375" w14:textId="77777777" w:rsidR="002144F1" w:rsidRDefault="002144F1">
      <w:pPr>
        <w:pStyle w:val="BodyText"/>
        <w:spacing w:before="2"/>
      </w:pPr>
    </w:p>
    <w:p w14:paraId="65207DC4" w14:textId="77777777" w:rsidR="002144F1" w:rsidRDefault="00000000">
      <w:pPr>
        <w:pStyle w:val="Heading1"/>
        <w:numPr>
          <w:ilvl w:val="0"/>
          <w:numId w:val="2"/>
        </w:numPr>
        <w:tabs>
          <w:tab w:val="left" w:pos="325"/>
        </w:tabs>
        <w:ind w:left="325" w:hanging="220"/>
      </w:pPr>
      <w:r>
        <w:rPr>
          <w:spacing w:val="-2"/>
        </w:rPr>
        <w:t>GENERAL</w:t>
      </w:r>
    </w:p>
    <w:p w14:paraId="2A85C63C" w14:textId="27C6825A" w:rsidR="002144F1" w:rsidRDefault="00000000">
      <w:pPr>
        <w:pStyle w:val="ListParagraph"/>
        <w:numPr>
          <w:ilvl w:val="1"/>
          <w:numId w:val="2"/>
        </w:numPr>
        <w:tabs>
          <w:tab w:val="left" w:pos="115"/>
          <w:tab w:val="left" w:pos="437"/>
        </w:tabs>
        <w:spacing w:before="1"/>
        <w:ind w:right="282" w:hanging="10"/>
        <w:rPr>
          <w:b/>
        </w:rPr>
      </w:pPr>
      <w:r>
        <w:rPr>
          <w:b/>
          <w:u w:val="single"/>
        </w:rPr>
        <w:t>Governing Law.</w:t>
      </w:r>
      <w:r>
        <w:rPr>
          <w:b/>
        </w:rPr>
        <w:t xml:space="preserve"> </w:t>
      </w:r>
      <w:r>
        <w:t xml:space="preserve">This Agreement shall be governed by the laws of the State of </w:t>
      </w:r>
      <w:r w:rsidR="00FC5A0F">
        <w:t xml:space="preserve">[ </w:t>
      </w:r>
      <w:proofErr w:type="gramStart"/>
      <w:r w:rsidR="00FC5A0F">
        <w:t>STATE ]</w:t>
      </w:r>
      <w:proofErr w:type="gramEnd"/>
      <w:r>
        <w:t xml:space="preserve"> and the parties designate </w:t>
      </w:r>
      <w:r w:rsidR="00FC5A0F">
        <w:t>[ STATE ]</w:t>
      </w:r>
      <w:r>
        <w:t xml:space="preserve"> as the forum of resolution of all disputes arising out of this agreement or the parties' relationship</w:t>
      </w:r>
      <w:r>
        <w:rPr>
          <w:spacing w:val="-5"/>
        </w:rPr>
        <w:t xml:space="preserve"> </w:t>
      </w:r>
      <w:r>
        <w:t>and</w:t>
      </w:r>
      <w:r>
        <w:rPr>
          <w:spacing w:val="-6"/>
        </w:rPr>
        <w:t xml:space="preserve"> </w:t>
      </w:r>
      <w:r>
        <w:t>grant</w:t>
      </w:r>
      <w:r>
        <w:rPr>
          <w:spacing w:val="-6"/>
        </w:rPr>
        <w:t xml:space="preserve"> </w:t>
      </w:r>
      <w:r>
        <w:t>the</w:t>
      </w:r>
      <w:r>
        <w:rPr>
          <w:spacing w:val="-6"/>
        </w:rPr>
        <w:t xml:space="preserve"> </w:t>
      </w:r>
      <w:r>
        <w:t>courts</w:t>
      </w:r>
      <w:r>
        <w:rPr>
          <w:spacing w:val="-6"/>
        </w:rPr>
        <w:t xml:space="preserve"> </w:t>
      </w:r>
      <w:r>
        <w:t>(state</w:t>
      </w:r>
      <w:r>
        <w:rPr>
          <w:spacing w:val="-4"/>
        </w:rPr>
        <w:t xml:space="preserve"> </w:t>
      </w:r>
      <w:r>
        <w:t>and</w:t>
      </w:r>
      <w:r>
        <w:rPr>
          <w:spacing w:val="-7"/>
        </w:rPr>
        <w:t xml:space="preserve"> </w:t>
      </w:r>
      <w:r>
        <w:t>or</w:t>
      </w:r>
      <w:r>
        <w:rPr>
          <w:spacing w:val="-4"/>
        </w:rPr>
        <w:t xml:space="preserve"> </w:t>
      </w:r>
      <w:r>
        <w:t>federal)</w:t>
      </w:r>
    </w:p>
    <w:p w14:paraId="6912B334" w14:textId="77777777" w:rsidR="002144F1" w:rsidRDefault="002144F1">
      <w:pPr>
        <w:sectPr w:rsidR="002144F1">
          <w:pgSz w:w="12240" w:h="15840"/>
          <w:pgMar w:top="940" w:right="600" w:bottom="280" w:left="600" w:header="720" w:footer="720" w:gutter="0"/>
          <w:cols w:num="2" w:space="720" w:equalWidth="0">
            <w:col w:w="5195" w:space="566"/>
            <w:col w:w="5279"/>
          </w:cols>
        </w:sectPr>
      </w:pPr>
    </w:p>
    <w:p w14:paraId="0D71AFB4" w14:textId="54B60E7B" w:rsidR="002144F1" w:rsidRDefault="00000000">
      <w:pPr>
        <w:pStyle w:val="BodyText"/>
        <w:spacing w:before="29"/>
        <w:ind w:left="115"/>
      </w:pPr>
      <w:r>
        <w:lastRenderedPageBreak/>
        <w:t>in</w:t>
      </w:r>
      <w:r>
        <w:rPr>
          <w:spacing w:val="-7"/>
        </w:rPr>
        <w:t xml:space="preserve"> </w:t>
      </w:r>
      <w:r w:rsidR="00315949">
        <w:t xml:space="preserve">[ </w:t>
      </w:r>
      <w:proofErr w:type="gramStart"/>
      <w:r w:rsidR="00315949">
        <w:t>STATE</w:t>
      </w:r>
      <w:r w:rsidR="00315949">
        <w:t xml:space="preserve"> ]</w:t>
      </w:r>
      <w:proofErr w:type="gramEnd"/>
      <w:r w:rsidR="00315949">
        <w:t xml:space="preserve"> </w:t>
      </w:r>
      <w:r>
        <w:t>personal</w:t>
      </w:r>
      <w:r>
        <w:rPr>
          <w:spacing w:val="-8"/>
        </w:rPr>
        <w:t xml:space="preserve"> </w:t>
      </w:r>
      <w:r>
        <w:t>jurisdiction</w:t>
      </w:r>
      <w:r>
        <w:rPr>
          <w:spacing w:val="-8"/>
        </w:rPr>
        <w:t xml:space="preserve"> </w:t>
      </w:r>
      <w:r>
        <w:t>over</w:t>
      </w:r>
      <w:r>
        <w:rPr>
          <w:spacing w:val="-7"/>
        </w:rPr>
        <w:t xml:space="preserve"> </w:t>
      </w:r>
      <w:r>
        <w:t>themselves</w:t>
      </w:r>
      <w:r>
        <w:rPr>
          <w:spacing w:val="-4"/>
        </w:rPr>
        <w:t xml:space="preserve"> </w:t>
      </w:r>
      <w:r>
        <w:t>for these purposes.</w:t>
      </w:r>
    </w:p>
    <w:p w14:paraId="5D6E4FC0" w14:textId="77777777" w:rsidR="002144F1" w:rsidRDefault="002144F1">
      <w:pPr>
        <w:pStyle w:val="BodyText"/>
        <w:spacing w:before="1"/>
      </w:pPr>
    </w:p>
    <w:p w14:paraId="6BF65DE7" w14:textId="77777777" w:rsidR="002144F1" w:rsidRDefault="00000000">
      <w:pPr>
        <w:pStyle w:val="ListParagraph"/>
        <w:numPr>
          <w:ilvl w:val="1"/>
          <w:numId w:val="2"/>
        </w:numPr>
        <w:tabs>
          <w:tab w:val="left" w:pos="115"/>
          <w:tab w:val="left" w:pos="436"/>
        </w:tabs>
        <w:ind w:right="38" w:hanging="10"/>
        <w:rPr>
          <w:b/>
        </w:rPr>
      </w:pPr>
      <w:r>
        <w:rPr>
          <w:b/>
          <w:u w:val="single"/>
        </w:rPr>
        <w:t>Confidentiality.</w:t>
      </w:r>
      <w:r>
        <w:rPr>
          <w:b/>
        </w:rPr>
        <w:t xml:space="preserve"> </w:t>
      </w:r>
      <w:r>
        <w:t>Each Party acknowledges that in connection with this Agreement it may gain access to information that is treated as confidential by the other Party, including information about the other Party's business operations and strategies, goods and services, customers, pricing, marketing, and other sensitive and proprietary information ("Confidential Information"). Each Party shall not disclose or use any Confidential Information of the other Party for any purpose other than as reasonably necessary to exercise its rights or perform its obligations under this Agreement; provided that</w:t>
      </w:r>
      <w:r>
        <w:rPr>
          <w:spacing w:val="-5"/>
        </w:rPr>
        <w:t xml:space="preserve"> </w:t>
      </w:r>
      <w:r>
        <w:t>each</w:t>
      </w:r>
      <w:r>
        <w:rPr>
          <w:spacing w:val="-9"/>
        </w:rPr>
        <w:t xml:space="preserve"> </w:t>
      </w:r>
      <w:r>
        <w:t>Party</w:t>
      </w:r>
      <w:r>
        <w:rPr>
          <w:spacing w:val="-6"/>
        </w:rPr>
        <w:t xml:space="preserve"> </w:t>
      </w:r>
      <w:r>
        <w:t>may</w:t>
      </w:r>
      <w:r>
        <w:rPr>
          <w:spacing w:val="-5"/>
        </w:rPr>
        <w:t xml:space="preserve"> </w:t>
      </w:r>
      <w:r>
        <w:t>disclose</w:t>
      </w:r>
      <w:r>
        <w:rPr>
          <w:spacing w:val="-5"/>
        </w:rPr>
        <w:t xml:space="preserve"> </w:t>
      </w:r>
      <w:r>
        <w:t>Confidential</w:t>
      </w:r>
      <w:r>
        <w:rPr>
          <w:spacing w:val="-5"/>
        </w:rPr>
        <w:t xml:space="preserve"> </w:t>
      </w:r>
      <w:r>
        <w:t>Information</w:t>
      </w:r>
      <w:r>
        <w:rPr>
          <w:spacing w:val="-8"/>
        </w:rPr>
        <w:t xml:space="preserve"> </w:t>
      </w:r>
      <w:r>
        <w:t xml:space="preserve">to the limited extent required to comply with the order of a court or other governmental body, or as otherwise necessary to comply with applicable law, provided that the Party making the disclosure pursuant to the order shall first have given written notice to the other Party and made a reasonable effort to obtain a protective </w:t>
      </w:r>
      <w:r>
        <w:rPr>
          <w:spacing w:val="-2"/>
        </w:rPr>
        <w:t>order.</w:t>
      </w:r>
    </w:p>
    <w:p w14:paraId="657D48FF" w14:textId="77777777" w:rsidR="002144F1" w:rsidRDefault="002144F1">
      <w:pPr>
        <w:pStyle w:val="BodyText"/>
      </w:pPr>
    </w:p>
    <w:p w14:paraId="12665600" w14:textId="77777777" w:rsidR="002144F1" w:rsidRDefault="00000000">
      <w:pPr>
        <w:pStyle w:val="ListParagraph"/>
        <w:numPr>
          <w:ilvl w:val="1"/>
          <w:numId w:val="2"/>
        </w:numPr>
        <w:tabs>
          <w:tab w:val="left" w:pos="115"/>
          <w:tab w:val="left" w:pos="436"/>
        </w:tabs>
        <w:ind w:right="182" w:hanging="10"/>
        <w:rPr>
          <w:b/>
        </w:rPr>
      </w:pPr>
      <w:r>
        <w:rPr>
          <w:b/>
          <w:u w:val="single"/>
        </w:rPr>
        <w:t>Independent Contractors.</w:t>
      </w:r>
      <w:r>
        <w:rPr>
          <w:b/>
        </w:rPr>
        <w:t xml:space="preserve"> </w:t>
      </w:r>
      <w:r>
        <w:t xml:space="preserve">The parties’ relationship shall </w:t>
      </w:r>
      <w:proofErr w:type="gramStart"/>
      <w:r>
        <w:t>remain at all times</w:t>
      </w:r>
      <w:proofErr w:type="gramEnd"/>
      <w:r>
        <w:t xml:space="preserve"> one of independent contractors, and</w:t>
      </w:r>
      <w:r>
        <w:rPr>
          <w:spacing w:val="-2"/>
        </w:rPr>
        <w:t xml:space="preserve"> </w:t>
      </w:r>
      <w:r>
        <w:t>not that of employer/employee,</w:t>
      </w:r>
      <w:r>
        <w:rPr>
          <w:spacing w:val="-3"/>
        </w:rPr>
        <w:t xml:space="preserve"> </w:t>
      </w:r>
      <w:r>
        <w:t xml:space="preserve">joint venturers, principal and agent, or any other form of </w:t>
      </w:r>
      <w:r>
        <w:rPr>
          <w:spacing w:val="-2"/>
        </w:rPr>
        <w:t>relationship.</w:t>
      </w:r>
    </w:p>
    <w:p w14:paraId="7AFDFF09" w14:textId="77777777" w:rsidR="002144F1" w:rsidRDefault="002144F1">
      <w:pPr>
        <w:pStyle w:val="BodyText"/>
      </w:pPr>
    </w:p>
    <w:p w14:paraId="7D2DEF95" w14:textId="77777777" w:rsidR="002144F1" w:rsidRDefault="00000000">
      <w:pPr>
        <w:pStyle w:val="ListParagraph"/>
        <w:numPr>
          <w:ilvl w:val="1"/>
          <w:numId w:val="2"/>
        </w:numPr>
        <w:tabs>
          <w:tab w:val="left" w:pos="115"/>
          <w:tab w:val="left" w:pos="436"/>
        </w:tabs>
        <w:ind w:right="52" w:hanging="10"/>
        <w:rPr>
          <w:b/>
        </w:rPr>
      </w:pPr>
      <w:r>
        <w:rPr>
          <w:b/>
          <w:u w:val="single"/>
        </w:rPr>
        <w:t>Entirety.</w:t>
      </w:r>
      <w:r>
        <w:rPr>
          <w:b/>
        </w:rPr>
        <w:t xml:space="preserve"> </w:t>
      </w:r>
      <w:r>
        <w:t>This Agreement together with any</w:t>
      </w:r>
      <w:r>
        <w:rPr>
          <w:spacing w:val="40"/>
        </w:rPr>
        <w:t xml:space="preserve"> </w:t>
      </w:r>
      <w:r>
        <w:t xml:space="preserve">attached exhibits constitutes the entire agreement between the parties regarding its subject matter and supersedes </w:t>
      </w:r>
      <w:proofErr w:type="gramStart"/>
      <w:r>
        <w:t>any and all</w:t>
      </w:r>
      <w:proofErr w:type="gramEnd"/>
      <w:r>
        <w:t xml:space="preserve"> prior agreements, understandings, representations or statements of either party, whether by conduct, oral or in writing.</w:t>
      </w:r>
    </w:p>
    <w:p w14:paraId="664D15F2" w14:textId="77777777" w:rsidR="002144F1" w:rsidRDefault="002144F1">
      <w:pPr>
        <w:pStyle w:val="BodyText"/>
        <w:spacing w:before="1"/>
      </w:pPr>
    </w:p>
    <w:p w14:paraId="364FD7A1" w14:textId="77777777" w:rsidR="002144F1" w:rsidRDefault="00000000">
      <w:pPr>
        <w:pStyle w:val="ListParagraph"/>
        <w:numPr>
          <w:ilvl w:val="1"/>
          <w:numId w:val="2"/>
        </w:numPr>
        <w:tabs>
          <w:tab w:val="left" w:pos="115"/>
          <w:tab w:val="left" w:pos="436"/>
        </w:tabs>
        <w:spacing w:before="1"/>
        <w:ind w:right="77" w:hanging="10"/>
        <w:rPr>
          <w:b/>
        </w:rPr>
      </w:pPr>
      <w:r>
        <w:rPr>
          <w:b/>
          <w:u w:val="single"/>
        </w:rPr>
        <w:t>Waiver.</w:t>
      </w:r>
      <w:r>
        <w:rPr>
          <w:b/>
        </w:rPr>
        <w:t xml:space="preserve"> </w:t>
      </w:r>
      <w:r>
        <w:t>No amendment or waiver of rights under this Agreement</w:t>
      </w:r>
      <w:r>
        <w:rPr>
          <w:spacing w:val="-8"/>
        </w:rPr>
        <w:t xml:space="preserve"> </w:t>
      </w:r>
      <w:r>
        <w:t>shall</w:t>
      </w:r>
      <w:r>
        <w:rPr>
          <w:spacing w:val="-5"/>
        </w:rPr>
        <w:t xml:space="preserve"> </w:t>
      </w:r>
      <w:r>
        <w:t>be</w:t>
      </w:r>
      <w:r>
        <w:rPr>
          <w:spacing w:val="-7"/>
        </w:rPr>
        <w:t xml:space="preserve"> </w:t>
      </w:r>
      <w:r>
        <w:t>effective</w:t>
      </w:r>
      <w:r>
        <w:rPr>
          <w:spacing w:val="-5"/>
        </w:rPr>
        <w:t xml:space="preserve"> </w:t>
      </w:r>
      <w:r>
        <w:t>unless</w:t>
      </w:r>
      <w:r>
        <w:rPr>
          <w:spacing w:val="-8"/>
        </w:rPr>
        <w:t xml:space="preserve"> </w:t>
      </w:r>
      <w:r>
        <w:t>made</w:t>
      </w:r>
      <w:r>
        <w:rPr>
          <w:spacing w:val="-5"/>
        </w:rPr>
        <w:t xml:space="preserve"> </w:t>
      </w:r>
      <w:r>
        <w:t>in</w:t>
      </w:r>
      <w:r>
        <w:rPr>
          <w:spacing w:val="-9"/>
        </w:rPr>
        <w:t xml:space="preserve"> </w:t>
      </w:r>
      <w:r>
        <w:t>writing</w:t>
      </w:r>
      <w:r>
        <w:rPr>
          <w:spacing w:val="-5"/>
        </w:rPr>
        <w:t xml:space="preserve"> </w:t>
      </w:r>
      <w:r>
        <w:t>and signed by both parties, and no failure of either party to exercise or enforce any of its rights under this Agreement will act as a waiver of those rights.</w:t>
      </w:r>
    </w:p>
    <w:p w14:paraId="301018DA" w14:textId="77777777" w:rsidR="002144F1" w:rsidRDefault="002144F1">
      <w:pPr>
        <w:pStyle w:val="BodyText"/>
        <w:spacing w:before="11"/>
        <w:rPr>
          <w:sz w:val="21"/>
        </w:rPr>
      </w:pPr>
    </w:p>
    <w:p w14:paraId="7496231B" w14:textId="77777777" w:rsidR="002144F1" w:rsidRDefault="00000000">
      <w:pPr>
        <w:pStyle w:val="ListParagraph"/>
        <w:numPr>
          <w:ilvl w:val="1"/>
          <w:numId w:val="2"/>
        </w:numPr>
        <w:tabs>
          <w:tab w:val="left" w:pos="115"/>
          <w:tab w:val="left" w:pos="436"/>
        </w:tabs>
        <w:spacing w:before="1"/>
        <w:ind w:right="101" w:hanging="10"/>
        <w:rPr>
          <w:b/>
        </w:rPr>
      </w:pPr>
      <w:r>
        <w:rPr>
          <w:b/>
          <w:u w:val="single"/>
        </w:rPr>
        <w:t>Severability.</w:t>
      </w:r>
      <w:r>
        <w:rPr>
          <w:b/>
          <w:spacing w:val="-2"/>
        </w:rPr>
        <w:t xml:space="preserve"> </w:t>
      </w:r>
      <w:r>
        <w:t>If</w:t>
      </w:r>
      <w:r>
        <w:rPr>
          <w:spacing w:val="-5"/>
        </w:rPr>
        <w:t xml:space="preserve"> </w:t>
      </w:r>
      <w:r>
        <w:t>any</w:t>
      </w:r>
      <w:r>
        <w:rPr>
          <w:spacing w:val="-7"/>
        </w:rPr>
        <w:t xml:space="preserve"> </w:t>
      </w:r>
      <w:r>
        <w:t>provision</w:t>
      </w:r>
      <w:r>
        <w:rPr>
          <w:spacing w:val="-8"/>
        </w:rPr>
        <w:t xml:space="preserve"> </w:t>
      </w:r>
      <w:r>
        <w:t>of</w:t>
      </w:r>
      <w:r>
        <w:rPr>
          <w:spacing w:val="-7"/>
        </w:rPr>
        <w:t xml:space="preserve"> </w:t>
      </w:r>
      <w:r>
        <w:t>this</w:t>
      </w:r>
      <w:r>
        <w:rPr>
          <w:spacing w:val="-5"/>
        </w:rPr>
        <w:t xml:space="preserve"> </w:t>
      </w:r>
      <w:r>
        <w:t>Agreement</w:t>
      </w:r>
      <w:r>
        <w:rPr>
          <w:spacing w:val="-5"/>
        </w:rPr>
        <w:t xml:space="preserve"> </w:t>
      </w:r>
      <w:r>
        <w:t>is</w:t>
      </w:r>
      <w:r>
        <w:rPr>
          <w:spacing w:val="-6"/>
        </w:rPr>
        <w:t xml:space="preserve"> </w:t>
      </w:r>
      <w:r>
        <w:t>found illegal or unenforceable, it may be enforced to the maximum extent permissible, and the legality and enforceability</w:t>
      </w:r>
      <w:r>
        <w:rPr>
          <w:spacing w:val="-5"/>
        </w:rPr>
        <w:t xml:space="preserve"> </w:t>
      </w:r>
      <w:r>
        <w:t>of</w:t>
      </w:r>
      <w:r>
        <w:rPr>
          <w:spacing w:val="-6"/>
        </w:rPr>
        <w:t xml:space="preserve"> </w:t>
      </w:r>
      <w:r>
        <w:t>the</w:t>
      </w:r>
      <w:r>
        <w:rPr>
          <w:spacing w:val="-6"/>
        </w:rPr>
        <w:t xml:space="preserve"> </w:t>
      </w:r>
      <w:r>
        <w:t>other</w:t>
      </w:r>
      <w:r>
        <w:rPr>
          <w:spacing w:val="-8"/>
        </w:rPr>
        <w:t xml:space="preserve"> </w:t>
      </w:r>
      <w:r>
        <w:t>provisions</w:t>
      </w:r>
      <w:r>
        <w:rPr>
          <w:spacing w:val="-6"/>
        </w:rPr>
        <w:t xml:space="preserve"> </w:t>
      </w:r>
      <w:r>
        <w:t>of</w:t>
      </w:r>
      <w:r>
        <w:rPr>
          <w:spacing w:val="-4"/>
        </w:rPr>
        <w:t xml:space="preserve"> </w:t>
      </w:r>
      <w:r>
        <w:t>this</w:t>
      </w:r>
      <w:r>
        <w:rPr>
          <w:spacing w:val="-7"/>
        </w:rPr>
        <w:t xml:space="preserve"> </w:t>
      </w:r>
      <w:r>
        <w:t>Agreement will not be affected.</w:t>
      </w:r>
    </w:p>
    <w:p w14:paraId="3ECDC0B0" w14:textId="77777777" w:rsidR="002144F1" w:rsidRDefault="002144F1">
      <w:pPr>
        <w:pStyle w:val="BodyText"/>
        <w:spacing w:before="1"/>
      </w:pPr>
    </w:p>
    <w:p w14:paraId="7665FFC5" w14:textId="77777777" w:rsidR="002144F1" w:rsidRDefault="00000000">
      <w:pPr>
        <w:pStyle w:val="ListParagraph"/>
        <w:numPr>
          <w:ilvl w:val="1"/>
          <w:numId w:val="2"/>
        </w:numPr>
        <w:tabs>
          <w:tab w:val="left" w:pos="115"/>
          <w:tab w:val="left" w:pos="436"/>
        </w:tabs>
        <w:ind w:right="145" w:hanging="10"/>
        <w:jc w:val="both"/>
        <w:rPr>
          <w:b/>
        </w:rPr>
      </w:pPr>
      <w:r>
        <w:rPr>
          <w:b/>
          <w:u w:val="single"/>
        </w:rPr>
        <w:t>Headings.</w:t>
      </w:r>
      <w:r>
        <w:rPr>
          <w:b/>
        </w:rPr>
        <w:t xml:space="preserve"> </w:t>
      </w:r>
      <w:r>
        <w:t>Headings in this Agreement are intended only for convenience and may not be used to construe or interpret this Agreement.</w:t>
      </w:r>
    </w:p>
    <w:p w14:paraId="42120E9E" w14:textId="77777777" w:rsidR="002144F1" w:rsidRDefault="00000000">
      <w:pPr>
        <w:spacing w:before="4"/>
        <w:rPr>
          <w:sz w:val="24"/>
        </w:rPr>
      </w:pPr>
      <w:r>
        <w:br w:type="column"/>
      </w:r>
    </w:p>
    <w:p w14:paraId="49C7AC86" w14:textId="77777777" w:rsidR="002144F1" w:rsidRDefault="00000000">
      <w:pPr>
        <w:pStyle w:val="ListParagraph"/>
        <w:numPr>
          <w:ilvl w:val="1"/>
          <w:numId w:val="2"/>
        </w:numPr>
        <w:tabs>
          <w:tab w:val="left" w:pos="115"/>
          <w:tab w:val="left" w:pos="437"/>
        </w:tabs>
        <w:ind w:right="175" w:hanging="10"/>
        <w:rPr>
          <w:b/>
        </w:rPr>
      </w:pPr>
      <w:r>
        <w:rPr>
          <w:b/>
          <w:u w:val="single"/>
        </w:rPr>
        <w:t>Attorney’s Fees.</w:t>
      </w:r>
      <w:r>
        <w:rPr>
          <w:b/>
        </w:rPr>
        <w:t xml:space="preserve"> </w:t>
      </w:r>
      <w:r>
        <w:t>In any action asserted by either party against the other to enforce the terms of this Agreement, the substantially prevailing party shall be entitled to recover its attorney’s fees incurred in connection</w:t>
      </w:r>
      <w:r>
        <w:rPr>
          <w:spacing w:val="-8"/>
        </w:rPr>
        <w:t xml:space="preserve"> </w:t>
      </w:r>
      <w:r>
        <w:t>with</w:t>
      </w:r>
      <w:r>
        <w:rPr>
          <w:spacing w:val="-5"/>
        </w:rPr>
        <w:t xml:space="preserve"> </w:t>
      </w:r>
      <w:r>
        <w:t>such</w:t>
      </w:r>
      <w:r>
        <w:rPr>
          <w:spacing w:val="-6"/>
        </w:rPr>
        <w:t xml:space="preserve"> </w:t>
      </w:r>
      <w:r>
        <w:t>action</w:t>
      </w:r>
      <w:r>
        <w:rPr>
          <w:spacing w:val="-6"/>
        </w:rPr>
        <w:t xml:space="preserve"> </w:t>
      </w:r>
      <w:r>
        <w:t>from</w:t>
      </w:r>
      <w:r>
        <w:rPr>
          <w:spacing w:val="-4"/>
        </w:rPr>
        <w:t xml:space="preserve"> </w:t>
      </w:r>
      <w:r>
        <w:t>the</w:t>
      </w:r>
      <w:r>
        <w:rPr>
          <w:spacing w:val="-7"/>
        </w:rPr>
        <w:t xml:space="preserve"> </w:t>
      </w:r>
      <w:r>
        <w:t>substantially</w:t>
      </w:r>
      <w:r>
        <w:rPr>
          <w:spacing w:val="-5"/>
        </w:rPr>
        <w:t xml:space="preserve"> </w:t>
      </w:r>
      <w:r>
        <w:t>non- prevailing party.</w:t>
      </w:r>
    </w:p>
    <w:p w14:paraId="0C326474" w14:textId="77777777" w:rsidR="002144F1" w:rsidRDefault="002144F1">
      <w:pPr>
        <w:pStyle w:val="BodyText"/>
        <w:spacing w:before="2"/>
      </w:pPr>
    </w:p>
    <w:p w14:paraId="04446C78" w14:textId="675665F0" w:rsidR="002144F1" w:rsidRDefault="00000000">
      <w:pPr>
        <w:pStyle w:val="ListParagraph"/>
        <w:numPr>
          <w:ilvl w:val="1"/>
          <w:numId w:val="2"/>
        </w:numPr>
        <w:tabs>
          <w:tab w:val="left" w:pos="115"/>
          <w:tab w:val="left" w:pos="437"/>
        </w:tabs>
        <w:spacing w:before="1"/>
        <w:ind w:right="202" w:hanging="10"/>
        <w:rPr>
          <w:b/>
        </w:rPr>
      </w:pPr>
      <w:r>
        <w:rPr>
          <w:b/>
          <w:u w:val="single"/>
        </w:rPr>
        <w:t xml:space="preserve">Assignability. </w:t>
      </w:r>
      <w:r>
        <w:t xml:space="preserve">This Agreement shall be binding upon and shall inure to the benefit of the Parties and their respective heirs, executors, administrators, successors and permitted assigns. </w:t>
      </w:r>
      <w:r w:rsidR="006726D2">
        <w:t xml:space="preserve">[ </w:t>
      </w:r>
      <w:proofErr w:type="gramStart"/>
      <w:r w:rsidR="006726D2">
        <w:t>COMPANY ]</w:t>
      </w:r>
      <w:proofErr w:type="gramEnd"/>
      <w:r w:rsidR="00315949">
        <w:t xml:space="preserve"> </w:t>
      </w:r>
      <w:r>
        <w:t>may assign this Agreement to a third party without prior notice to or prior consent by ARTIST. As</w:t>
      </w:r>
      <w:r>
        <w:rPr>
          <w:spacing w:val="-2"/>
        </w:rPr>
        <w:t xml:space="preserve"> </w:t>
      </w:r>
      <w:r>
        <w:t>this Agreement is based</w:t>
      </w:r>
      <w:r>
        <w:rPr>
          <w:spacing w:val="-3"/>
        </w:rPr>
        <w:t xml:space="preserve"> </w:t>
      </w:r>
      <w:r>
        <w:t>on ARTIST's unique talents, ARTIST may not assign any of ARTIST's</w:t>
      </w:r>
      <w:r>
        <w:rPr>
          <w:spacing w:val="-5"/>
        </w:rPr>
        <w:t xml:space="preserve"> </w:t>
      </w:r>
      <w:r>
        <w:t>rights</w:t>
      </w:r>
      <w:r>
        <w:rPr>
          <w:spacing w:val="-6"/>
        </w:rPr>
        <w:t xml:space="preserve"> </w:t>
      </w:r>
      <w:r>
        <w:t>or</w:t>
      </w:r>
      <w:r>
        <w:rPr>
          <w:spacing w:val="-5"/>
        </w:rPr>
        <w:t xml:space="preserve"> </w:t>
      </w:r>
      <w:r>
        <w:t>responsibilities</w:t>
      </w:r>
      <w:r>
        <w:rPr>
          <w:spacing w:val="-5"/>
        </w:rPr>
        <w:t xml:space="preserve"> </w:t>
      </w:r>
      <w:r>
        <w:t>under</w:t>
      </w:r>
      <w:r>
        <w:rPr>
          <w:spacing w:val="-5"/>
        </w:rPr>
        <w:t xml:space="preserve"> </w:t>
      </w:r>
      <w:r>
        <w:t>this</w:t>
      </w:r>
      <w:r>
        <w:rPr>
          <w:spacing w:val="-5"/>
        </w:rPr>
        <w:t xml:space="preserve"> </w:t>
      </w:r>
      <w:r>
        <w:t>Agreement to a third party.</w:t>
      </w:r>
    </w:p>
    <w:p w14:paraId="5001DF28" w14:textId="77777777" w:rsidR="002144F1" w:rsidRDefault="002144F1">
      <w:pPr>
        <w:pStyle w:val="BodyText"/>
        <w:spacing w:before="2"/>
      </w:pPr>
    </w:p>
    <w:p w14:paraId="72DAD7C5" w14:textId="77777777" w:rsidR="002144F1" w:rsidRDefault="00000000">
      <w:pPr>
        <w:pStyle w:val="ListParagraph"/>
        <w:numPr>
          <w:ilvl w:val="1"/>
          <w:numId w:val="2"/>
        </w:numPr>
        <w:tabs>
          <w:tab w:val="left" w:pos="115"/>
          <w:tab w:val="left" w:pos="546"/>
        </w:tabs>
        <w:spacing w:line="237" w:lineRule="auto"/>
        <w:ind w:right="984" w:hanging="10"/>
        <w:rPr>
          <w:b/>
        </w:rPr>
      </w:pPr>
      <w:r>
        <w:rPr>
          <w:b/>
          <w:u w:val="single"/>
        </w:rPr>
        <w:t xml:space="preserve">Limited Liability. </w:t>
      </w:r>
      <w:r>
        <w:t>TO THE FULLEST EXTENT PERMITTED BY APPLICABLE LAW,</w:t>
      </w:r>
    </w:p>
    <w:p w14:paraId="5094A364" w14:textId="77777777" w:rsidR="002144F1" w:rsidRDefault="00000000">
      <w:pPr>
        <w:spacing w:before="2"/>
        <w:ind w:left="115" w:right="164" w:hanging="10"/>
      </w:pPr>
      <w:r>
        <w:t>NEITHER</w:t>
      </w:r>
      <w:r>
        <w:rPr>
          <w:spacing w:val="-6"/>
        </w:rPr>
        <w:t xml:space="preserve"> </w:t>
      </w:r>
      <w:r>
        <w:t>PARTY</w:t>
      </w:r>
      <w:r>
        <w:rPr>
          <w:spacing w:val="-6"/>
        </w:rPr>
        <w:t xml:space="preserve"> </w:t>
      </w:r>
      <w:r>
        <w:t>WILL</w:t>
      </w:r>
      <w:r>
        <w:rPr>
          <w:spacing w:val="-4"/>
        </w:rPr>
        <w:t xml:space="preserve"> </w:t>
      </w:r>
      <w:r>
        <w:t>BE</w:t>
      </w:r>
      <w:r>
        <w:rPr>
          <w:spacing w:val="-4"/>
        </w:rPr>
        <w:t xml:space="preserve"> </w:t>
      </w:r>
      <w:r>
        <w:t>LIABLE</w:t>
      </w:r>
      <w:r>
        <w:rPr>
          <w:spacing w:val="-4"/>
        </w:rPr>
        <w:t xml:space="preserve"> </w:t>
      </w:r>
      <w:r>
        <w:t>TO</w:t>
      </w:r>
      <w:r>
        <w:rPr>
          <w:spacing w:val="-4"/>
        </w:rPr>
        <w:t xml:space="preserve"> </w:t>
      </w:r>
      <w:r>
        <w:t>THE</w:t>
      </w:r>
      <w:r>
        <w:rPr>
          <w:spacing w:val="-7"/>
        </w:rPr>
        <w:t xml:space="preserve"> </w:t>
      </w:r>
      <w:r>
        <w:t>OTHER</w:t>
      </w:r>
      <w:r>
        <w:rPr>
          <w:spacing w:val="-6"/>
        </w:rPr>
        <w:t xml:space="preserve"> </w:t>
      </w:r>
      <w:r>
        <w:t>PARTY FOR ANY CONSEQUENTIAL,</w:t>
      </w:r>
    </w:p>
    <w:p w14:paraId="714D12DC" w14:textId="77777777" w:rsidR="002144F1" w:rsidRDefault="00000000">
      <w:pPr>
        <w:ind w:left="115" w:hanging="10"/>
      </w:pPr>
      <w:r>
        <w:t>INCIDENTAL,</w:t>
      </w:r>
      <w:r>
        <w:rPr>
          <w:spacing w:val="-11"/>
        </w:rPr>
        <w:t xml:space="preserve"> </w:t>
      </w:r>
      <w:r>
        <w:t>INDIRECT,</w:t>
      </w:r>
      <w:r>
        <w:rPr>
          <w:spacing w:val="-9"/>
        </w:rPr>
        <w:t xml:space="preserve"> </w:t>
      </w:r>
      <w:r>
        <w:t>EXEMPLARY,</w:t>
      </w:r>
      <w:r>
        <w:rPr>
          <w:spacing w:val="-9"/>
        </w:rPr>
        <w:t xml:space="preserve"> </w:t>
      </w:r>
      <w:r>
        <w:t>SPECIAL,</w:t>
      </w:r>
      <w:r>
        <w:rPr>
          <w:spacing w:val="-11"/>
        </w:rPr>
        <w:t xml:space="preserve"> </w:t>
      </w:r>
      <w:r>
        <w:t>PUNITIVE, OR ENHANCED DAMAGES, OR</w:t>
      </w:r>
    </w:p>
    <w:p w14:paraId="34D97277" w14:textId="77777777" w:rsidR="002144F1" w:rsidRDefault="00000000">
      <w:pPr>
        <w:spacing w:before="1"/>
        <w:ind w:left="115" w:right="459" w:hanging="10"/>
      </w:pPr>
      <w:r>
        <w:t>FOR</w:t>
      </w:r>
      <w:r>
        <w:rPr>
          <w:spacing w:val="-4"/>
        </w:rPr>
        <w:t xml:space="preserve"> </w:t>
      </w:r>
      <w:r>
        <w:t>ANY</w:t>
      </w:r>
      <w:r>
        <w:rPr>
          <w:spacing w:val="-6"/>
        </w:rPr>
        <w:t xml:space="preserve"> </w:t>
      </w:r>
      <w:r>
        <w:t>LOSS</w:t>
      </w:r>
      <w:r>
        <w:rPr>
          <w:spacing w:val="-5"/>
        </w:rPr>
        <w:t xml:space="preserve"> </w:t>
      </w:r>
      <w:r>
        <w:t>OF</w:t>
      </w:r>
      <w:r>
        <w:rPr>
          <w:spacing w:val="-4"/>
        </w:rPr>
        <w:t xml:space="preserve"> </w:t>
      </w:r>
      <w:r>
        <w:t>ACTUAL</w:t>
      </w:r>
      <w:r>
        <w:rPr>
          <w:spacing w:val="-8"/>
        </w:rPr>
        <w:t xml:space="preserve"> </w:t>
      </w:r>
      <w:r>
        <w:t>OR</w:t>
      </w:r>
      <w:r>
        <w:rPr>
          <w:spacing w:val="-4"/>
        </w:rPr>
        <w:t xml:space="preserve"> </w:t>
      </w:r>
      <w:r>
        <w:t>ANTICIPATED</w:t>
      </w:r>
      <w:r>
        <w:rPr>
          <w:spacing w:val="-5"/>
        </w:rPr>
        <w:t xml:space="preserve"> </w:t>
      </w:r>
      <w:r>
        <w:t>PROFITS (REGARDLESS OF HOW THESE ARE</w:t>
      </w:r>
    </w:p>
    <w:p w14:paraId="1509127B" w14:textId="77777777" w:rsidR="002144F1" w:rsidRDefault="00000000">
      <w:pPr>
        <w:ind w:left="115" w:hanging="10"/>
      </w:pPr>
      <w:r>
        <w:t>CLASSIFIED</w:t>
      </w:r>
      <w:r>
        <w:rPr>
          <w:spacing w:val="-4"/>
        </w:rPr>
        <w:t xml:space="preserve"> </w:t>
      </w:r>
      <w:r>
        <w:t>AS</w:t>
      </w:r>
      <w:r>
        <w:rPr>
          <w:spacing w:val="-8"/>
        </w:rPr>
        <w:t xml:space="preserve"> </w:t>
      </w:r>
      <w:r>
        <w:t>DAMAGES),</w:t>
      </w:r>
      <w:r>
        <w:rPr>
          <w:spacing w:val="-7"/>
        </w:rPr>
        <w:t xml:space="preserve"> </w:t>
      </w:r>
      <w:r>
        <w:t>WHETHER</w:t>
      </w:r>
      <w:r>
        <w:rPr>
          <w:spacing w:val="-8"/>
        </w:rPr>
        <w:t xml:space="preserve"> </w:t>
      </w:r>
      <w:r>
        <w:t>ARISING</w:t>
      </w:r>
      <w:r>
        <w:rPr>
          <w:spacing w:val="-5"/>
        </w:rPr>
        <w:t xml:space="preserve"> </w:t>
      </w:r>
      <w:r>
        <w:t>OUT</w:t>
      </w:r>
      <w:r>
        <w:rPr>
          <w:spacing w:val="-7"/>
        </w:rPr>
        <w:t xml:space="preserve"> </w:t>
      </w:r>
      <w:r>
        <w:t>OF BREACH OF CONTRACT, TORT</w:t>
      </w:r>
    </w:p>
    <w:p w14:paraId="1816A498" w14:textId="77777777" w:rsidR="002144F1" w:rsidRDefault="00000000">
      <w:pPr>
        <w:spacing w:before="3" w:line="237" w:lineRule="auto"/>
        <w:ind w:left="115" w:right="164" w:hanging="10"/>
      </w:pPr>
      <w:r>
        <w:t>(INCLUDING</w:t>
      </w:r>
      <w:r>
        <w:rPr>
          <w:spacing w:val="-9"/>
        </w:rPr>
        <w:t xml:space="preserve"> </w:t>
      </w:r>
      <w:r>
        <w:t>NEGLIGENCE),</w:t>
      </w:r>
      <w:r>
        <w:rPr>
          <w:spacing w:val="-11"/>
        </w:rPr>
        <w:t xml:space="preserve"> </w:t>
      </w:r>
      <w:r>
        <w:t>OR</w:t>
      </w:r>
      <w:r>
        <w:rPr>
          <w:spacing w:val="-9"/>
        </w:rPr>
        <w:t xml:space="preserve"> </w:t>
      </w:r>
      <w:r>
        <w:t>OTHERWISE</w:t>
      </w:r>
      <w:r>
        <w:rPr>
          <w:spacing w:val="-9"/>
        </w:rPr>
        <w:t xml:space="preserve"> </w:t>
      </w:r>
      <w:r>
        <w:t>(INCLUDING THE ENTRY INTO,</w:t>
      </w:r>
    </w:p>
    <w:p w14:paraId="37B51FA1" w14:textId="77777777" w:rsidR="002144F1" w:rsidRDefault="00000000">
      <w:pPr>
        <w:spacing w:before="2"/>
        <w:ind w:left="115" w:right="164" w:hanging="10"/>
      </w:pPr>
      <w:r>
        <w:t>PERFORMANCE, OR BREACH OF THIS AGREEMENT), REGARDLESS OF WHETHER SUCH DAMAGE WAS FORESEEABLE</w:t>
      </w:r>
      <w:r>
        <w:rPr>
          <w:spacing w:val="-6"/>
        </w:rPr>
        <w:t xml:space="preserve"> </w:t>
      </w:r>
      <w:r>
        <w:t>AND</w:t>
      </w:r>
      <w:r>
        <w:rPr>
          <w:spacing w:val="-8"/>
        </w:rPr>
        <w:t xml:space="preserve"> </w:t>
      </w:r>
      <w:r>
        <w:t>WHETHER</w:t>
      </w:r>
      <w:r>
        <w:rPr>
          <w:spacing w:val="-6"/>
        </w:rPr>
        <w:t xml:space="preserve"> </w:t>
      </w:r>
      <w:r>
        <w:t>EITHER</w:t>
      </w:r>
      <w:r>
        <w:rPr>
          <w:spacing w:val="-6"/>
        </w:rPr>
        <w:t xml:space="preserve"> </w:t>
      </w:r>
      <w:r>
        <w:t>PARTY</w:t>
      </w:r>
      <w:r>
        <w:rPr>
          <w:spacing w:val="-8"/>
        </w:rPr>
        <w:t xml:space="preserve"> </w:t>
      </w:r>
      <w:r>
        <w:t>HAS</w:t>
      </w:r>
      <w:r>
        <w:rPr>
          <w:spacing w:val="-6"/>
        </w:rPr>
        <w:t xml:space="preserve"> </w:t>
      </w:r>
      <w:r>
        <w:t>BEEN ADVISED OF THE POSSIBILITY OF SUCH DAMAGES.</w:t>
      </w:r>
    </w:p>
    <w:p w14:paraId="3A8B371C" w14:textId="77777777" w:rsidR="002144F1" w:rsidRDefault="002144F1">
      <w:pPr>
        <w:pStyle w:val="BodyText"/>
        <w:spacing w:before="1"/>
      </w:pPr>
    </w:p>
    <w:p w14:paraId="09CDFBED" w14:textId="77777777" w:rsidR="002144F1" w:rsidRDefault="00000000">
      <w:pPr>
        <w:pStyle w:val="ListParagraph"/>
        <w:numPr>
          <w:ilvl w:val="1"/>
          <w:numId w:val="2"/>
        </w:numPr>
        <w:tabs>
          <w:tab w:val="left" w:pos="115"/>
          <w:tab w:val="left" w:pos="546"/>
        </w:tabs>
        <w:ind w:right="227" w:hanging="10"/>
        <w:rPr>
          <w:b/>
        </w:rPr>
      </w:pPr>
      <w:r>
        <w:rPr>
          <w:b/>
          <w:u w:val="single"/>
        </w:rPr>
        <w:t>Notices.</w:t>
      </w:r>
      <w:r>
        <w:rPr>
          <w:b/>
        </w:rPr>
        <w:t xml:space="preserve"> </w:t>
      </w:r>
      <w:r>
        <w:t>All notices under this Agreement will be deemed given when delivered personally, sent by U.S. Certified</w:t>
      </w:r>
      <w:r>
        <w:rPr>
          <w:spacing w:val="-4"/>
        </w:rPr>
        <w:t xml:space="preserve"> </w:t>
      </w:r>
      <w:r>
        <w:t>mail</w:t>
      </w:r>
      <w:r>
        <w:rPr>
          <w:spacing w:val="-6"/>
        </w:rPr>
        <w:t xml:space="preserve"> </w:t>
      </w:r>
      <w:r>
        <w:t>to</w:t>
      </w:r>
      <w:r>
        <w:rPr>
          <w:spacing w:val="-4"/>
        </w:rPr>
        <w:t xml:space="preserve"> </w:t>
      </w:r>
      <w:r>
        <w:t>the</w:t>
      </w:r>
      <w:r>
        <w:rPr>
          <w:spacing w:val="-3"/>
        </w:rPr>
        <w:t xml:space="preserve"> </w:t>
      </w:r>
      <w:r>
        <w:t>address</w:t>
      </w:r>
      <w:r>
        <w:rPr>
          <w:spacing w:val="-3"/>
        </w:rPr>
        <w:t xml:space="preserve"> </w:t>
      </w:r>
      <w:r>
        <w:t>above,</w:t>
      </w:r>
      <w:r>
        <w:rPr>
          <w:spacing w:val="-5"/>
        </w:rPr>
        <w:t xml:space="preserve"> </w:t>
      </w:r>
      <w:r>
        <w:t>or</w:t>
      </w:r>
      <w:r>
        <w:rPr>
          <w:spacing w:val="-3"/>
        </w:rPr>
        <w:t xml:space="preserve"> </w:t>
      </w:r>
      <w:r>
        <w:t>sent</w:t>
      </w:r>
      <w:r>
        <w:rPr>
          <w:spacing w:val="-3"/>
        </w:rPr>
        <w:t xml:space="preserve"> </w:t>
      </w:r>
      <w:r>
        <w:t>by</w:t>
      </w:r>
      <w:r>
        <w:rPr>
          <w:spacing w:val="-3"/>
        </w:rPr>
        <w:t xml:space="preserve"> </w:t>
      </w:r>
      <w:r>
        <w:t>email</w:t>
      </w:r>
      <w:r>
        <w:rPr>
          <w:spacing w:val="-3"/>
        </w:rPr>
        <w:t xml:space="preserve"> </w:t>
      </w:r>
      <w:r>
        <w:t xml:space="preserve">by either party to the other in accordance with this </w:t>
      </w:r>
      <w:r>
        <w:rPr>
          <w:spacing w:val="-2"/>
        </w:rPr>
        <w:t>paragraph.</w:t>
      </w:r>
    </w:p>
    <w:p w14:paraId="3E4662E7" w14:textId="77777777" w:rsidR="002144F1" w:rsidRDefault="002144F1">
      <w:pPr>
        <w:pStyle w:val="BodyText"/>
        <w:spacing w:before="11"/>
        <w:rPr>
          <w:sz w:val="21"/>
        </w:rPr>
      </w:pPr>
    </w:p>
    <w:p w14:paraId="2D4D0D6A" w14:textId="77777777" w:rsidR="002144F1" w:rsidRDefault="00000000">
      <w:pPr>
        <w:pStyle w:val="ListParagraph"/>
        <w:numPr>
          <w:ilvl w:val="1"/>
          <w:numId w:val="2"/>
        </w:numPr>
        <w:tabs>
          <w:tab w:val="left" w:pos="115"/>
          <w:tab w:val="left" w:pos="546"/>
        </w:tabs>
        <w:spacing w:before="1"/>
        <w:ind w:right="184" w:hanging="10"/>
        <w:rPr>
          <w:b/>
        </w:rPr>
      </w:pPr>
      <w:r>
        <w:rPr>
          <w:b/>
          <w:u w:val="single"/>
        </w:rPr>
        <w:t>Electronic Signatures.</w:t>
      </w:r>
      <w:r>
        <w:rPr>
          <w:b/>
        </w:rPr>
        <w:t xml:space="preserve"> </w:t>
      </w:r>
      <w:r>
        <w:t xml:space="preserve">Each party agrees that the electronic signatures, whether digital or encrypted, of the parties are intended to authenticate and have the same force and effect as manual signatures. Electronic signature means any electronic symbol or process, attached </w:t>
      </w:r>
      <w:proofErr w:type="gramStart"/>
      <w:r>
        <w:t>to</w:t>
      </w:r>
      <w:proofErr w:type="gramEnd"/>
      <w:r>
        <w:t xml:space="preserve"> or logically associated with a record, and executed</w:t>
      </w:r>
      <w:r>
        <w:rPr>
          <w:spacing w:val="-4"/>
        </w:rPr>
        <w:t xml:space="preserve"> </w:t>
      </w:r>
      <w:r>
        <w:t>and</w:t>
      </w:r>
      <w:r>
        <w:rPr>
          <w:spacing w:val="-6"/>
        </w:rPr>
        <w:t xml:space="preserve"> </w:t>
      </w:r>
      <w:r>
        <w:t>adopted</w:t>
      </w:r>
      <w:r>
        <w:rPr>
          <w:spacing w:val="-5"/>
        </w:rPr>
        <w:t xml:space="preserve"> </w:t>
      </w:r>
      <w:r>
        <w:t>by</w:t>
      </w:r>
      <w:r>
        <w:rPr>
          <w:spacing w:val="-4"/>
        </w:rPr>
        <w:t xml:space="preserve"> </w:t>
      </w:r>
      <w:r>
        <w:t>a</w:t>
      </w:r>
      <w:r>
        <w:rPr>
          <w:spacing w:val="-6"/>
        </w:rPr>
        <w:t xml:space="preserve"> </w:t>
      </w:r>
      <w:r>
        <w:t>party</w:t>
      </w:r>
      <w:r>
        <w:rPr>
          <w:spacing w:val="-6"/>
        </w:rPr>
        <w:t xml:space="preserve"> </w:t>
      </w:r>
      <w:r>
        <w:t>with</w:t>
      </w:r>
      <w:r>
        <w:rPr>
          <w:spacing w:val="-4"/>
        </w:rPr>
        <w:t xml:space="preserve"> </w:t>
      </w:r>
      <w:r>
        <w:t>the</w:t>
      </w:r>
      <w:r>
        <w:rPr>
          <w:spacing w:val="-4"/>
        </w:rPr>
        <w:t xml:space="preserve"> </w:t>
      </w:r>
      <w:r>
        <w:t>intent</w:t>
      </w:r>
      <w:r>
        <w:rPr>
          <w:spacing w:val="-4"/>
        </w:rPr>
        <w:t xml:space="preserve"> </w:t>
      </w:r>
      <w:r>
        <w:t>to</w:t>
      </w:r>
      <w:r>
        <w:rPr>
          <w:spacing w:val="-3"/>
        </w:rPr>
        <w:t xml:space="preserve"> </w:t>
      </w:r>
      <w:r>
        <w:t>sign such record.</w:t>
      </w:r>
    </w:p>
    <w:p w14:paraId="000858A7" w14:textId="77777777" w:rsidR="002144F1" w:rsidRDefault="002144F1">
      <w:pPr>
        <w:sectPr w:rsidR="002144F1">
          <w:pgSz w:w="12240" w:h="15840"/>
          <w:pgMar w:top="940" w:right="600" w:bottom="280" w:left="600" w:header="720" w:footer="720" w:gutter="0"/>
          <w:cols w:num="2" w:space="720" w:equalWidth="0">
            <w:col w:w="5196" w:space="565"/>
            <w:col w:w="5279"/>
          </w:cols>
        </w:sectPr>
      </w:pPr>
    </w:p>
    <w:p w14:paraId="5B3DBA89" w14:textId="77777777" w:rsidR="002144F1" w:rsidRDefault="00000000">
      <w:pPr>
        <w:pStyle w:val="Heading1"/>
        <w:spacing w:before="95"/>
        <w:ind w:left="826" w:firstLine="0"/>
      </w:pPr>
      <w:r>
        <w:rPr>
          <w:spacing w:val="-2"/>
          <w:u w:val="single"/>
        </w:rPr>
        <w:lastRenderedPageBreak/>
        <w:t>SIGNED:</w:t>
      </w:r>
    </w:p>
    <w:p w14:paraId="6A29F8A1" w14:textId="77777777" w:rsidR="002144F1" w:rsidRDefault="002144F1">
      <w:pPr>
        <w:pStyle w:val="BodyText"/>
        <w:rPr>
          <w:b/>
          <w:sz w:val="20"/>
        </w:rPr>
      </w:pPr>
    </w:p>
    <w:p w14:paraId="67341E50" w14:textId="77777777" w:rsidR="002144F1" w:rsidRDefault="002144F1">
      <w:pPr>
        <w:pStyle w:val="BodyText"/>
        <w:rPr>
          <w:b/>
          <w:sz w:val="20"/>
        </w:rPr>
      </w:pPr>
    </w:p>
    <w:p w14:paraId="557BDD7F" w14:textId="77777777" w:rsidR="002144F1" w:rsidRDefault="00000000">
      <w:pPr>
        <w:pStyle w:val="BodyText"/>
        <w:spacing w:before="9"/>
        <w:rPr>
          <w:b/>
          <w:sz w:val="25"/>
        </w:rPr>
      </w:pPr>
      <w:r>
        <w:rPr>
          <w:noProof/>
        </w:rPr>
        <mc:AlternateContent>
          <mc:Choice Requires="wps">
            <w:drawing>
              <wp:anchor distT="0" distB="0" distL="0" distR="0" simplePos="0" relativeHeight="487587840" behindDoc="1" locked="0" layoutInCell="1" allowOverlap="1" wp14:anchorId="4992EF3C" wp14:editId="24F0B235">
                <wp:simplePos x="0" y="0"/>
                <wp:positionH relativeFrom="page">
                  <wp:posOffset>905560</wp:posOffset>
                </wp:positionH>
                <wp:positionV relativeFrom="paragraph">
                  <wp:posOffset>215357</wp:posOffset>
                </wp:positionV>
                <wp:extent cx="26441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62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304001pt;margin-top:16.957285pt;width:208.2pt;height:.1pt;mso-position-horizontal-relative:page;mso-position-vertical-relative:paragraph;z-index:-15728640;mso-wrap-distance-left:0;mso-wrap-distance-right:0" id="docshape1" coordorigin="1426,339" coordsize="4164,0" path="m1426,339l5589,339e" filled="false" stroked="true" strokeweight=".71691pt" strokecolor="#000000">
                <v:path arrowok="t"/>
                <v:stroke dashstyle="solid"/>
                <w10:wrap type="topAndBottom"/>
              </v:shape>
            </w:pict>
          </mc:Fallback>
        </mc:AlternateContent>
      </w:r>
    </w:p>
    <w:p w14:paraId="0BED2356" w14:textId="77777777" w:rsidR="002144F1" w:rsidRDefault="002144F1">
      <w:pPr>
        <w:pStyle w:val="BodyText"/>
        <w:rPr>
          <w:b/>
          <w:sz w:val="10"/>
        </w:rPr>
      </w:pPr>
    </w:p>
    <w:p w14:paraId="237157AF" w14:textId="6CB372B2" w:rsidR="002144F1" w:rsidRDefault="006726D2">
      <w:pPr>
        <w:spacing w:before="56" w:line="379" w:lineRule="auto"/>
        <w:ind w:left="840" w:right="9302" w:hanging="15"/>
        <w:rPr>
          <w:b/>
        </w:rPr>
      </w:pPr>
      <w:r>
        <w:rPr>
          <w:b/>
        </w:rPr>
        <w:t>“Artist”</w:t>
      </w:r>
    </w:p>
    <w:p w14:paraId="4E3DAC51" w14:textId="77777777" w:rsidR="002144F1" w:rsidRDefault="002144F1">
      <w:pPr>
        <w:pStyle w:val="BodyText"/>
        <w:rPr>
          <w:b/>
          <w:sz w:val="20"/>
        </w:rPr>
      </w:pPr>
    </w:p>
    <w:p w14:paraId="2F086DCD" w14:textId="77777777" w:rsidR="002144F1" w:rsidRDefault="002144F1">
      <w:pPr>
        <w:pStyle w:val="BodyText"/>
        <w:rPr>
          <w:b/>
          <w:sz w:val="20"/>
        </w:rPr>
      </w:pPr>
    </w:p>
    <w:p w14:paraId="71692B29" w14:textId="77777777" w:rsidR="002144F1" w:rsidRDefault="00000000">
      <w:pPr>
        <w:pStyle w:val="BodyText"/>
        <w:spacing w:before="1"/>
        <w:rPr>
          <w:b/>
          <w:sz w:val="13"/>
        </w:rPr>
      </w:pPr>
      <w:r>
        <w:rPr>
          <w:noProof/>
        </w:rPr>
        <mc:AlternateContent>
          <mc:Choice Requires="wps">
            <w:drawing>
              <wp:anchor distT="0" distB="0" distL="0" distR="0" simplePos="0" relativeHeight="487588352" behindDoc="1" locked="0" layoutInCell="1" allowOverlap="1" wp14:anchorId="40F153D3" wp14:editId="0529A4D1">
                <wp:simplePos x="0" y="0"/>
                <wp:positionH relativeFrom="page">
                  <wp:posOffset>905560</wp:posOffset>
                </wp:positionH>
                <wp:positionV relativeFrom="paragraph">
                  <wp:posOffset>116996</wp:posOffset>
                </wp:positionV>
                <wp:extent cx="26441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62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304001pt;margin-top:9.212334pt;width:208.2pt;height:.1pt;mso-position-horizontal-relative:page;mso-position-vertical-relative:paragraph;z-index:-15728128;mso-wrap-distance-left:0;mso-wrap-distance-right:0" id="docshape2" coordorigin="1426,184" coordsize="4164,0" path="m1426,184l5589,184e" filled="false" stroked="true" strokeweight=".71691pt" strokecolor="#000000">
                <v:path arrowok="t"/>
                <v:stroke dashstyle="solid"/>
                <w10:wrap type="topAndBottom"/>
              </v:shape>
            </w:pict>
          </mc:Fallback>
        </mc:AlternateContent>
      </w:r>
    </w:p>
    <w:p w14:paraId="6AA9ADFE" w14:textId="77777777" w:rsidR="002144F1" w:rsidRDefault="002144F1">
      <w:pPr>
        <w:pStyle w:val="BodyText"/>
        <w:rPr>
          <w:b/>
          <w:sz w:val="10"/>
        </w:rPr>
      </w:pPr>
    </w:p>
    <w:p w14:paraId="0A84CAE9" w14:textId="77777777" w:rsidR="002144F1" w:rsidRDefault="00000000">
      <w:pPr>
        <w:spacing w:before="57"/>
        <w:ind w:left="826"/>
        <w:rPr>
          <w:b/>
        </w:rPr>
      </w:pPr>
      <w:r>
        <w:rPr>
          <w:b/>
          <w:spacing w:val="-4"/>
        </w:rPr>
        <w:t>Date</w:t>
      </w:r>
    </w:p>
    <w:p w14:paraId="2368F3C2" w14:textId="77777777" w:rsidR="002144F1" w:rsidRDefault="002144F1">
      <w:pPr>
        <w:pStyle w:val="BodyText"/>
        <w:rPr>
          <w:b/>
        </w:rPr>
      </w:pPr>
    </w:p>
    <w:p w14:paraId="0C5C2C47" w14:textId="77777777" w:rsidR="002144F1" w:rsidRDefault="002144F1">
      <w:pPr>
        <w:pStyle w:val="BodyText"/>
        <w:rPr>
          <w:b/>
        </w:rPr>
      </w:pPr>
    </w:p>
    <w:p w14:paraId="471B4841" w14:textId="77777777" w:rsidR="002144F1" w:rsidRDefault="002144F1">
      <w:pPr>
        <w:pStyle w:val="BodyText"/>
        <w:rPr>
          <w:b/>
        </w:rPr>
      </w:pPr>
    </w:p>
    <w:p w14:paraId="7CAFC2BF" w14:textId="77777777" w:rsidR="002144F1" w:rsidRDefault="002144F1">
      <w:pPr>
        <w:pStyle w:val="BodyText"/>
        <w:spacing w:before="9"/>
        <w:rPr>
          <w:b/>
          <w:sz w:val="16"/>
        </w:rPr>
      </w:pPr>
    </w:p>
    <w:p w14:paraId="7DCF111E" w14:textId="2DBE5444" w:rsidR="002144F1" w:rsidRDefault="00000000">
      <w:pPr>
        <w:pStyle w:val="Heading1"/>
        <w:ind w:left="826" w:firstLine="0"/>
      </w:pPr>
      <w:r>
        <w:rPr>
          <w:spacing w:val="-2"/>
          <w:u w:val="single"/>
        </w:rPr>
        <w:t>SIGNED:</w:t>
      </w:r>
    </w:p>
    <w:p w14:paraId="0BD0B64B" w14:textId="77777777" w:rsidR="002144F1" w:rsidRDefault="002144F1">
      <w:pPr>
        <w:pStyle w:val="BodyText"/>
        <w:spacing w:before="9"/>
        <w:rPr>
          <w:b/>
          <w:sz w:val="7"/>
        </w:rPr>
      </w:pPr>
    </w:p>
    <w:p w14:paraId="60EE219A" w14:textId="331D6324" w:rsidR="002144F1" w:rsidRDefault="00000000">
      <w:pPr>
        <w:spacing w:before="57" w:line="381" w:lineRule="auto"/>
        <w:ind w:left="826" w:right="8872"/>
        <w:rPr>
          <w:b/>
        </w:rPr>
      </w:pPr>
      <w:r>
        <w:rPr>
          <w:b/>
        </w:rPr>
        <w:t>Owner &amp; CEO</w:t>
      </w:r>
    </w:p>
    <w:p w14:paraId="2A8C004A" w14:textId="336BF8BB" w:rsidR="002144F1" w:rsidRDefault="006726D2">
      <w:pPr>
        <w:spacing w:line="267" w:lineRule="exact"/>
        <w:ind w:left="826"/>
        <w:rPr>
          <w:b/>
        </w:rPr>
      </w:pPr>
      <w:r>
        <w:rPr>
          <w:b/>
        </w:rPr>
        <w:t xml:space="preserve">[ </w:t>
      </w:r>
      <w:proofErr w:type="gramStart"/>
      <w:r>
        <w:rPr>
          <w:b/>
        </w:rPr>
        <w:t>Company ]</w:t>
      </w:r>
      <w:proofErr w:type="gramEnd"/>
    </w:p>
    <w:p w14:paraId="57F3ED93" w14:textId="77777777" w:rsidR="002144F1" w:rsidRDefault="002144F1">
      <w:pPr>
        <w:pStyle w:val="BodyText"/>
        <w:rPr>
          <w:b/>
          <w:sz w:val="20"/>
        </w:rPr>
      </w:pPr>
    </w:p>
    <w:p w14:paraId="43EE0050" w14:textId="77777777" w:rsidR="002144F1" w:rsidRDefault="002144F1">
      <w:pPr>
        <w:pStyle w:val="BodyText"/>
        <w:rPr>
          <w:b/>
          <w:sz w:val="20"/>
        </w:rPr>
      </w:pPr>
    </w:p>
    <w:p w14:paraId="1C8EC3B9" w14:textId="77777777" w:rsidR="002144F1" w:rsidRDefault="00000000">
      <w:pPr>
        <w:pStyle w:val="BodyText"/>
        <w:spacing w:before="10"/>
        <w:rPr>
          <w:b/>
          <w:sz w:val="25"/>
        </w:rPr>
      </w:pPr>
      <w:r>
        <w:rPr>
          <w:noProof/>
        </w:rPr>
        <mc:AlternateContent>
          <mc:Choice Requires="wps">
            <w:drawing>
              <wp:anchor distT="0" distB="0" distL="0" distR="0" simplePos="0" relativeHeight="487589376" behindDoc="1" locked="0" layoutInCell="1" allowOverlap="1" wp14:anchorId="3005B303" wp14:editId="65B14697">
                <wp:simplePos x="0" y="0"/>
                <wp:positionH relativeFrom="page">
                  <wp:posOffset>905560</wp:posOffset>
                </wp:positionH>
                <wp:positionV relativeFrom="paragraph">
                  <wp:posOffset>215372</wp:posOffset>
                </wp:positionV>
                <wp:extent cx="27127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720" cy="1270"/>
                        </a:xfrm>
                        <a:custGeom>
                          <a:avLst/>
                          <a:gdLst/>
                          <a:ahLst/>
                          <a:cxnLst/>
                          <a:rect l="l" t="t" r="r" b="b"/>
                          <a:pathLst>
                            <a:path w="2712720">
                              <a:moveTo>
                                <a:pt x="0" y="0"/>
                              </a:moveTo>
                              <a:lnTo>
                                <a:pt x="27121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304001pt;margin-top:16.958490pt;width:213.6pt;height:.1pt;mso-position-horizontal-relative:page;mso-position-vertical-relative:paragraph;z-index:-15727104;mso-wrap-distance-left:0;mso-wrap-distance-right:0" id="docshape5" coordorigin="1426,339" coordsize="4272,0" path="m1426,339l5697,339e" filled="false" stroked="true" strokeweight=".71691pt" strokecolor="#000000">
                <v:path arrowok="t"/>
                <v:stroke dashstyle="solid"/>
                <w10:wrap type="topAndBottom"/>
              </v:shape>
            </w:pict>
          </mc:Fallback>
        </mc:AlternateContent>
      </w:r>
    </w:p>
    <w:p w14:paraId="2BF74EB3" w14:textId="77777777" w:rsidR="002144F1" w:rsidRDefault="00000000">
      <w:pPr>
        <w:spacing w:before="178"/>
        <w:ind w:left="826"/>
        <w:rPr>
          <w:b/>
        </w:rPr>
      </w:pPr>
      <w:r>
        <w:rPr>
          <w:b/>
          <w:spacing w:val="-4"/>
        </w:rPr>
        <w:t>Date</w:t>
      </w:r>
    </w:p>
    <w:sectPr w:rsidR="002144F1">
      <w:pgSz w:w="12240" w:h="15840"/>
      <w:pgMar w:top="18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618D6"/>
    <w:multiLevelType w:val="multilevel"/>
    <w:tmpl w:val="2B0CB0F0"/>
    <w:lvl w:ilvl="0">
      <w:start w:val="1"/>
      <w:numFmt w:val="decimal"/>
      <w:lvlText w:val="%1."/>
      <w:lvlJc w:val="left"/>
      <w:pPr>
        <w:ind w:left="326" w:hanging="221"/>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15" w:hanging="334"/>
        <w:jc w:val="left"/>
      </w:pPr>
      <w:rPr>
        <w:rFonts w:hint="default"/>
        <w:spacing w:val="-2"/>
        <w:w w:val="100"/>
        <w:lang w:val="en-US" w:eastAsia="en-US" w:bidi="ar-SA"/>
      </w:rPr>
    </w:lvl>
    <w:lvl w:ilvl="2">
      <w:numFmt w:val="bullet"/>
      <w:lvlText w:val="•"/>
      <w:lvlJc w:val="left"/>
      <w:pPr>
        <w:ind w:left="440" w:hanging="334"/>
      </w:pPr>
      <w:rPr>
        <w:rFonts w:hint="default"/>
        <w:lang w:val="en-US" w:eastAsia="en-US" w:bidi="ar-SA"/>
      </w:rPr>
    </w:lvl>
    <w:lvl w:ilvl="3">
      <w:numFmt w:val="bullet"/>
      <w:lvlText w:val="•"/>
      <w:lvlJc w:val="left"/>
      <w:pPr>
        <w:ind w:left="312" w:hanging="334"/>
      </w:pPr>
      <w:rPr>
        <w:rFonts w:hint="default"/>
        <w:lang w:val="en-US" w:eastAsia="en-US" w:bidi="ar-SA"/>
      </w:rPr>
    </w:lvl>
    <w:lvl w:ilvl="4">
      <w:numFmt w:val="bullet"/>
      <w:lvlText w:val="•"/>
      <w:lvlJc w:val="left"/>
      <w:pPr>
        <w:ind w:left="185" w:hanging="334"/>
      </w:pPr>
      <w:rPr>
        <w:rFonts w:hint="default"/>
        <w:lang w:val="en-US" w:eastAsia="en-US" w:bidi="ar-SA"/>
      </w:rPr>
    </w:lvl>
    <w:lvl w:ilvl="5">
      <w:numFmt w:val="bullet"/>
      <w:lvlText w:val="•"/>
      <w:lvlJc w:val="left"/>
      <w:pPr>
        <w:ind w:left="57" w:hanging="334"/>
      </w:pPr>
      <w:rPr>
        <w:rFonts w:hint="default"/>
        <w:lang w:val="en-US" w:eastAsia="en-US" w:bidi="ar-SA"/>
      </w:rPr>
    </w:lvl>
    <w:lvl w:ilvl="6">
      <w:numFmt w:val="bullet"/>
      <w:lvlText w:val="•"/>
      <w:lvlJc w:val="left"/>
      <w:pPr>
        <w:ind w:left="-70" w:hanging="334"/>
      </w:pPr>
      <w:rPr>
        <w:rFonts w:hint="default"/>
        <w:lang w:val="en-US" w:eastAsia="en-US" w:bidi="ar-SA"/>
      </w:rPr>
    </w:lvl>
    <w:lvl w:ilvl="7">
      <w:numFmt w:val="bullet"/>
      <w:lvlText w:val="•"/>
      <w:lvlJc w:val="left"/>
      <w:pPr>
        <w:ind w:left="-198" w:hanging="334"/>
      </w:pPr>
      <w:rPr>
        <w:rFonts w:hint="default"/>
        <w:lang w:val="en-US" w:eastAsia="en-US" w:bidi="ar-SA"/>
      </w:rPr>
    </w:lvl>
    <w:lvl w:ilvl="8">
      <w:numFmt w:val="bullet"/>
      <w:lvlText w:val="•"/>
      <w:lvlJc w:val="left"/>
      <w:pPr>
        <w:ind w:left="-325" w:hanging="334"/>
      </w:pPr>
      <w:rPr>
        <w:rFonts w:hint="default"/>
        <w:lang w:val="en-US" w:eastAsia="en-US" w:bidi="ar-SA"/>
      </w:rPr>
    </w:lvl>
  </w:abstractNum>
  <w:abstractNum w:abstractNumId="1" w15:restartNumberingAfterBreak="0">
    <w:nsid w:val="754A74FD"/>
    <w:multiLevelType w:val="hybridMultilevel"/>
    <w:tmpl w:val="ADAA0320"/>
    <w:lvl w:ilvl="0" w:tplc="656A1B00">
      <w:start w:val="1"/>
      <w:numFmt w:val="decimal"/>
      <w:lvlText w:val="%1)"/>
      <w:lvlJc w:val="left"/>
      <w:pPr>
        <w:ind w:left="480" w:hanging="360"/>
        <w:jc w:val="left"/>
      </w:pPr>
      <w:rPr>
        <w:rFonts w:ascii="Calibri" w:eastAsia="Calibri" w:hAnsi="Calibri" w:cs="Calibri" w:hint="default"/>
        <w:b w:val="0"/>
        <w:bCs w:val="0"/>
        <w:i w:val="0"/>
        <w:iCs w:val="0"/>
        <w:spacing w:val="0"/>
        <w:w w:val="100"/>
        <w:sz w:val="22"/>
        <w:szCs w:val="22"/>
        <w:lang w:val="en-US" w:eastAsia="en-US" w:bidi="ar-SA"/>
      </w:rPr>
    </w:lvl>
    <w:lvl w:ilvl="1" w:tplc="54A4A9AE">
      <w:numFmt w:val="bullet"/>
      <w:lvlText w:val="•"/>
      <w:lvlJc w:val="left"/>
      <w:pPr>
        <w:ind w:left="959" w:hanging="360"/>
      </w:pPr>
      <w:rPr>
        <w:rFonts w:hint="default"/>
        <w:lang w:val="en-US" w:eastAsia="en-US" w:bidi="ar-SA"/>
      </w:rPr>
    </w:lvl>
    <w:lvl w:ilvl="2" w:tplc="F13C2864">
      <w:numFmt w:val="bullet"/>
      <w:lvlText w:val="•"/>
      <w:lvlJc w:val="left"/>
      <w:pPr>
        <w:ind w:left="1439" w:hanging="360"/>
      </w:pPr>
      <w:rPr>
        <w:rFonts w:hint="default"/>
        <w:lang w:val="en-US" w:eastAsia="en-US" w:bidi="ar-SA"/>
      </w:rPr>
    </w:lvl>
    <w:lvl w:ilvl="3" w:tplc="D4FC5460">
      <w:numFmt w:val="bullet"/>
      <w:lvlText w:val="•"/>
      <w:lvlJc w:val="left"/>
      <w:pPr>
        <w:ind w:left="1919" w:hanging="360"/>
      </w:pPr>
      <w:rPr>
        <w:rFonts w:hint="default"/>
        <w:lang w:val="en-US" w:eastAsia="en-US" w:bidi="ar-SA"/>
      </w:rPr>
    </w:lvl>
    <w:lvl w:ilvl="4" w:tplc="43A0B4D2">
      <w:numFmt w:val="bullet"/>
      <w:lvlText w:val="•"/>
      <w:lvlJc w:val="left"/>
      <w:pPr>
        <w:ind w:left="2399" w:hanging="360"/>
      </w:pPr>
      <w:rPr>
        <w:rFonts w:hint="default"/>
        <w:lang w:val="en-US" w:eastAsia="en-US" w:bidi="ar-SA"/>
      </w:rPr>
    </w:lvl>
    <w:lvl w:ilvl="5" w:tplc="790EA596">
      <w:numFmt w:val="bullet"/>
      <w:lvlText w:val="•"/>
      <w:lvlJc w:val="left"/>
      <w:pPr>
        <w:ind w:left="2879" w:hanging="360"/>
      </w:pPr>
      <w:rPr>
        <w:rFonts w:hint="default"/>
        <w:lang w:val="en-US" w:eastAsia="en-US" w:bidi="ar-SA"/>
      </w:rPr>
    </w:lvl>
    <w:lvl w:ilvl="6" w:tplc="F74E072C">
      <w:numFmt w:val="bullet"/>
      <w:lvlText w:val="•"/>
      <w:lvlJc w:val="left"/>
      <w:pPr>
        <w:ind w:left="3359" w:hanging="360"/>
      </w:pPr>
      <w:rPr>
        <w:rFonts w:hint="default"/>
        <w:lang w:val="en-US" w:eastAsia="en-US" w:bidi="ar-SA"/>
      </w:rPr>
    </w:lvl>
    <w:lvl w:ilvl="7" w:tplc="66DEC392">
      <w:numFmt w:val="bullet"/>
      <w:lvlText w:val="•"/>
      <w:lvlJc w:val="left"/>
      <w:pPr>
        <w:ind w:left="3839" w:hanging="360"/>
      </w:pPr>
      <w:rPr>
        <w:rFonts w:hint="default"/>
        <w:lang w:val="en-US" w:eastAsia="en-US" w:bidi="ar-SA"/>
      </w:rPr>
    </w:lvl>
    <w:lvl w:ilvl="8" w:tplc="45204D36">
      <w:numFmt w:val="bullet"/>
      <w:lvlText w:val="•"/>
      <w:lvlJc w:val="left"/>
      <w:pPr>
        <w:ind w:left="4319" w:hanging="360"/>
      </w:pPr>
      <w:rPr>
        <w:rFonts w:hint="default"/>
        <w:lang w:val="en-US" w:eastAsia="en-US" w:bidi="ar-SA"/>
      </w:rPr>
    </w:lvl>
  </w:abstractNum>
  <w:num w:numId="1" w16cid:durableId="775947449">
    <w:abstractNumId w:val="1"/>
  </w:num>
  <w:num w:numId="2" w16cid:durableId="80670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44F1"/>
    <w:rsid w:val="002144F1"/>
    <w:rsid w:val="00315949"/>
    <w:rsid w:val="006726D2"/>
    <w:rsid w:val="00FC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A28834"/>
  <w15:docId w15:val="{3CE163FF-699A-5648-82E3-09A1C29D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5" w:hanging="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 w:hanging="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Harned</dc:creator>
  <cp:lastModifiedBy>kellie day</cp:lastModifiedBy>
  <cp:revision>4</cp:revision>
  <dcterms:created xsi:type="dcterms:W3CDTF">2023-11-02T21:20:00Z</dcterms:created>
  <dcterms:modified xsi:type="dcterms:W3CDTF">2023-11-02T21:35:00Z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2013</vt:lpwstr>
  </property>
  <property fmtid="{D5CDD505-2E9C-101B-9397-08002B2CF9AE}" pid="4" name="LastSaved">
    <vt:filetime>2023-11-02T00:00:00Z</vt:filetime>
  </property>
  <property fmtid="{D5CDD505-2E9C-101B-9397-08002B2CF9AE}" pid="5" name="Producer">
    <vt:lpwstr>Microsoft® Word 2013</vt:lpwstr>
  </property>
</Properties>
</file>