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A" w:rsidRDefault="00390797" w:rsidP="00111E3A">
      <w:pPr>
        <w:jc w:val="center"/>
        <w:rPr>
          <w:rFonts w:ascii="Arial" w:hAnsi="Arial"/>
          <w:b/>
          <w:sz w:val="36"/>
        </w:rPr>
      </w:pPr>
      <w:r w:rsidRPr="00390797">
        <w:rPr>
          <w:rFonts w:ascii="Arial" w:hAnsi="Arial"/>
          <w:b/>
          <w:noProof/>
          <w:sz w:val="36"/>
        </w:rPr>
        <w:drawing>
          <wp:inline distT="0" distB="0" distL="0" distR="0">
            <wp:extent cx="2737724" cy="1143000"/>
            <wp:effectExtent l="25400" t="0" r="5476" b="0"/>
            <wp:docPr id="1" name="Picture 0" descr="00-INTRO-SCRE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INTRO-SCREEN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72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3A" w:rsidRDefault="00111E3A" w:rsidP="00111E3A">
      <w:pPr>
        <w:jc w:val="center"/>
        <w:rPr>
          <w:rFonts w:ascii="Arial" w:hAnsi="Arial"/>
          <w:b/>
          <w:sz w:val="36"/>
        </w:rPr>
      </w:pPr>
    </w:p>
    <w:p w:rsidR="00A528DA" w:rsidRPr="005A23F7" w:rsidRDefault="00466358" w:rsidP="00111E3A">
      <w:pPr>
        <w:jc w:val="center"/>
        <w:rPr>
          <w:rFonts w:ascii="Arial" w:hAnsi="Arial"/>
          <w:b/>
          <w:color w:val="3366FF"/>
          <w:sz w:val="36"/>
        </w:rPr>
      </w:pPr>
      <w:r w:rsidRPr="005A23F7">
        <w:rPr>
          <w:rFonts w:ascii="Arial" w:hAnsi="Arial"/>
          <w:b/>
          <w:color w:val="3366FF"/>
          <w:sz w:val="36"/>
        </w:rPr>
        <w:t>SUPPLY LIST</w:t>
      </w:r>
    </w:p>
    <w:p w:rsidR="00465EEB" w:rsidRPr="00450167" w:rsidRDefault="00465EEB" w:rsidP="00111E3A">
      <w:pPr>
        <w:jc w:val="center"/>
        <w:rPr>
          <w:rFonts w:ascii="Arial" w:hAnsi="Arial"/>
          <w:sz w:val="20"/>
        </w:rPr>
      </w:pPr>
      <w:r w:rsidRPr="00450167">
        <w:rPr>
          <w:rFonts w:ascii="Arial" w:hAnsi="Arial"/>
          <w:sz w:val="20"/>
        </w:rPr>
        <w:t>Here are the materials you will need for this course</w:t>
      </w:r>
      <w:r w:rsidR="00466358" w:rsidRPr="00450167">
        <w:rPr>
          <w:rFonts w:ascii="Arial" w:hAnsi="Arial"/>
          <w:sz w:val="20"/>
        </w:rPr>
        <w:t>. I have linked to the same website as much as possible to make it easier for you to purchase, but you can get these anywhere you like!</w:t>
      </w:r>
      <w:r w:rsidR="00167338">
        <w:rPr>
          <w:rFonts w:ascii="Arial" w:hAnsi="Arial"/>
          <w:sz w:val="20"/>
        </w:rPr>
        <w:t xml:space="preserve"> It is just fine if you use the art supplies you already have, as long as you have all items.</w:t>
      </w:r>
    </w:p>
    <w:p w:rsidR="007E0EB0" w:rsidRDefault="007E0EB0" w:rsidP="004D1B59">
      <w:pPr>
        <w:rPr>
          <w:rFonts w:ascii="Arial" w:hAnsi="Arial"/>
          <w:b/>
          <w:sz w:val="20"/>
        </w:rPr>
      </w:pPr>
    </w:p>
    <w:p w:rsidR="007E0EB0" w:rsidRPr="00232EEC" w:rsidRDefault="00111E3A" w:rsidP="00926C4C">
      <w:pPr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– </w:t>
      </w:r>
      <w:r w:rsidR="00390797" w:rsidRPr="00232EEC">
        <w:rPr>
          <w:rFonts w:ascii="Arial" w:hAnsi="Arial"/>
          <w:b/>
          <w:sz w:val="28"/>
        </w:rPr>
        <w:t>Acrylic paints</w:t>
      </w:r>
      <w:r w:rsidR="007564D0" w:rsidRPr="00232EEC">
        <w:rPr>
          <w:rFonts w:ascii="Arial" w:hAnsi="Arial"/>
          <w:b/>
          <w:sz w:val="28"/>
        </w:rPr>
        <w:t xml:space="preserve">: </w:t>
      </w:r>
    </w:p>
    <w:p w:rsidR="003460C1" w:rsidRDefault="001B1F76" w:rsidP="003460C1">
      <w:pPr>
        <w:ind w:left="360"/>
        <w:rPr>
          <w:rFonts w:ascii="Arial" w:hAnsi="Arial"/>
          <w:b/>
          <w:sz w:val="20"/>
        </w:rPr>
      </w:pPr>
      <w:hyperlink r:id="rId6" w:history="1">
        <w:r w:rsidRPr="001B1F76">
          <w:rPr>
            <w:rStyle w:val="Hyperlink"/>
            <w:rFonts w:ascii="Arial" w:hAnsi="Arial"/>
            <w:sz w:val="20"/>
          </w:rPr>
          <w:t>CLICK HERE TO BUY.</w:t>
        </w:r>
      </w:hyperlink>
      <w:r w:rsidR="003D46A3">
        <w:rPr>
          <w:rFonts w:ascii="Arial" w:hAnsi="Arial"/>
          <w:sz w:val="20"/>
        </w:rPr>
        <w:t xml:space="preserve"> </w:t>
      </w:r>
      <w:r w:rsidRPr="001B1F76">
        <w:rPr>
          <w:rFonts w:ascii="Arial" w:hAnsi="Arial"/>
          <w:sz w:val="20"/>
        </w:rPr>
        <w:t xml:space="preserve">Get </w:t>
      </w:r>
      <w:r w:rsidR="00F61D15">
        <w:rPr>
          <w:rFonts w:ascii="Arial" w:hAnsi="Arial"/>
          <w:sz w:val="20"/>
        </w:rPr>
        <w:t>black, white,</w:t>
      </w:r>
      <w:r w:rsidR="00567A48" w:rsidRPr="007E0EB0">
        <w:rPr>
          <w:rFonts w:ascii="Arial" w:hAnsi="Arial"/>
          <w:sz w:val="20"/>
        </w:rPr>
        <w:t xml:space="preserve"> </w:t>
      </w:r>
      <w:r w:rsidR="00465EEB" w:rsidRPr="007E0EB0">
        <w:rPr>
          <w:rFonts w:ascii="Arial" w:hAnsi="Arial"/>
          <w:sz w:val="20"/>
        </w:rPr>
        <w:t xml:space="preserve">red, green, blue, yellow, </w:t>
      </w:r>
      <w:r w:rsidR="00567A48" w:rsidRPr="007E0EB0">
        <w:rPr>
          <w:rFonts w:ascii="Arial" w:hAnsi="Arial"/>
          <w:sz w:val="20"/>
        </w:rPr>
        <w:t>and any others that you love</w:t>
      </w:r>
      <w:r w:rsidR="007E0EB0">
        <w:rPr>
          <w:rFonts w:ascii="Arial" w:hAnsi="Arial"/>
          <w:sz w:val="20"/>
        </w:rPr>
        <w:t>.</w:t>
      </w:r>
      <w:r w:rsidR="007E0EB0" w:rsidRPr="003D46A3">
        <w:rPr>
          <w:rFonts w:ascii="Arial" w:hAnsi="Arial"/>
          <w:sz w:val="20"/>
        </w:rPr>
        <w:t xml:space="preserve"> </w:t>
      </w:r>
      <w:r w:rsidRPr="003D46A3">
        <w:rPr>
          <w:rFonts w:ascii="Arial" w:hAnsi="Arial"/>
          <w:sz w:val="20"/>
        </w:rPr>
        <w:t>Or if you already have acrylic paints you can use those too.</w:t>
      </w:r>
      <w:r w:rsidR="003460C1" w:rsidRPr="003D46A3">
        <w:rPr>
          <w:rFonts w:ascii="Arial" w:hAnsi="Arial"/>
          <w:sz w:val="20"/>
        </w:rPr>
        <w:t xml:space="preserve"> </w:t>
      </w:r>
      <w:r w:rsidR="00A92CF2" w:rsidRPr="007E0EB0">
        <w:rPr>
          <w:rFonts w:ascii="Arial" w:hAnsi="Arial"/>
          <w:sz w:val="20"/>
        </w:rPr>
        <w:t xml:space="preserve">I like </w:t>
      </w:r>
      <w:hyperlink r:id="rId7" w:history="1">
        <w:r w:rsidR="00A92CF2" w:rsidRPr="007E0EB0">
          <w:rPr>
            <w:rStyle w:val="Hyperlink"/>
            <w:rFonts w:ascii="Arial" w:hAnsi="Arial"/>
            <w:sz w:val="20"/>
          </w:rPr>
          <w:t>Golden b</w:t>
        </w:r>
        <w:r w:rsidR="00A92CF2" w:rsidRPr="007E0EB0">
          <w:rPr>
            <w:rStyle w:val="Hyperlink"/>
            <w:rFonts w:ascii="Arial" w:hAnsi="Arial"/>
            <w:sz w:val="20"/>
          </w:rPr>
          <w:t>r</w:t>
        </w:r>
        <w:r w:rsidR="00A92CF2" w:rsidRPr="007E0EB0">
          <w:rPr>
            <w:rStyle w:val="Hyperlink"/>
            <w:rFonts w:ascii="Arial" w:hAnsi="Arial"/>
            <w:sz w:val="20"/>
          </w:rPr>
          <w:t>and</w:t>
        </w:r>
      </w:hyperlink>
      <w:r w:rsidR="00A92CF2" w:rsidRPr="007E0EB0">
        <w:rPr>
          <w:rFonts w:ascii="Arial" w:hAnsi="Arial"/>
          <w:sz w:val="20"/>
        </w:rPr>
        <w:t xml:space="preserve"> </w:t>
      </w:r>
      <w:r w:rsidR="001B65A4">
        <w:rPr>
          <w:rFonts w:ascii="Arial" w:hAnsi="Arial"/>
          <w:sz w:val="20"/>
        </w:rPr>
        <w:t>Heavy Body Acrylics</w:t>
      </w:r>
      <w:r w:rsidR="00996973">
        <w:rPr>
          <w:rFonts w:ascii="Arial" w:hAnsi="Arial"/>
          <w:sz w:val="20"/>
        </w:rPr>
        <w:t>, however they are very expensive</w:t>
      </w:r>
      <w:r w:rsidR="001B65A4">
        <w:rPr>
          <w:rFonts w:ascii="Arial" w:hAnsi="Arial"/>
          <w:sz w:val="20"/>
        </w:rPr>
        <w:t>. Y</w:t>
      </w:r>
      <w:r w:rsidR="00F80695" w:rsidRPr="007E0EB0">
        <w:rPr>
          <w:rFonts w:ascii="Arial" w:hAnsi="Arial"/>
          <w:sz w:val="20"/>
        </w:rPr>
        <w:t>ou can also experiment with fluid acrylics</w:t>
      </w:r>
      <w:r w:rsidR="001B65A4">
        <w:rPr>
          <w:rFonts w:ascii="Arial" w:hAnsi="Arial"/>
          <w:sz w:val="20"/>
        </w:rPr>
        <w:t>. I recommend trying a little of both.</w:t>
      </w:r>
    </w:p>
    <w:p w:rsidR="003460C1" w:rsidRDefault="003460C1" w:rsidP="003460C1">
      <w:pPr>
        <w:ind w:left="360"/>
        <w:rPr>
          <w:rFonts w:ascii="Arial" w:hAnsi="Arial"/>
          <w:b/>
          <w:sz w:val="20"/>
        </w:rPr>
      </w:pPr>
    </w:p>
    <w:p w:rsidR="003460C1" w:rsidRDefault="00372452" w:rsidP="003460C1">
      <w:pPr>
        <w:ind w:left="360"/>
        <w:rPr>
          <w:rFonts w:ascii="Arial" w:hAnsi="Arial"/>
          <w:b/>
          <w:sz w:val="20"/>
        </w:rPr>
      </w:pPr>
      <w:hyperlink r:id="rId8" w:history="1">
        <w:r w:rsidRPr="00372452">
          <w:rPr>
            <w:rStyle w:val="Hyperlink"/>
            <w:rFonts w:ascii="Arial" w:hAnsi="Arial"/>
            <w:sz w:val="20"/>
          </w:rPr>
          <w:t>CLICK HERE FOR LESS EXPENSIVE BRANDS.</w:t>
        </w:r>
      </w:hyperlink>
      <w:r w:rsidR="00F80695" w:rsidRPr="007E0EB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Y</w:t>
      </w:r>
      <w:r w:rsidR="00A92CF2" w:rsidRPr="007E0EB0">
        <w:rPr>
          <w:rFonts w:ascii="Arial" w:hAnsi="Arial"/>
          <w:sz w:val="20"/>
        </w:rPr>
        <w:t xml:space="preserve">ou can find less expensive brands that will work just fine. </w:t>
      </w:r>
    </w:p>
    <w:p w:rsidR="003460C1" w:rsidRDefault="003460C1" w:rsidP="003460C1">
      <w:pPr>
        <w:ind w:left="360"/>
        <w:rPr>
          <w:rFonts w:ascii="Arial" w:hAnsi="Arial"/>
          <w:b/>
          <w:sz w:val="20"/>
        </w:rPr>
      </w:pPr>
    </w:p>
    <w:p w:rsidR="00465EEB" w:rsidRPr="003460C1" w:rsidRDefault="003460C1" w:rsidP="003460C1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</w:t>
      </w:r>
      <w:r w:rsidR="00A92CF2" w:rsidRPr="003460C1">
        <w:rPr>
          <w:rFonts w:ascii="Arial" w:hAnsi="Arial"/>
          <w:color w:val="FF0000"/>
          <w:sz w:val="20"/>
        </w:rPr>
        <w:t>I</w:t>
      </w:r>
      <w:r w:rsidR="007564D0" w:rsidRPr="003460C1">
        <w:rPr>
          <w:rFonts w:ascii="Arial" w:hAnsi="Arial"/>
          <w:color w:val="FF0000"/>
          <w:sz w:val="20"/>
        </w:rPr>
        <w:t>mportant</w:t>
      </w:r>
      <w:r w:rsidR="007564D0" w:rsidRPr="007E0EB0">
        <w:rPr>
          <w:rFonts w:ascii="Arial" w:hAnsi="Arial"/>
          <w:sz w:val="20"/>
        </w:rPr>
        <w:t xml:space="preserve">: be sure to get the </w:t>
      </w:r>
      <w:r w:rsidR="00A92CF2" w:rsidRPr="007E0EB0">
        <w:rPr>
          <w:rFonts w:ascii="Arial" w:hAnsi="Arial"/>
          <w:sz w:val="20"/>
        </w:rPr>
        <w:t>BLACK</w:t>
      </w:r>
      <w:r w:rsidR="007564D0" w:rsidRPr="007E0EB0">
        <w:rPr>
          <w:rFonts w:ascii="Arial" w:hAnsi="Arial"/>
          <w:sz w:val="20"/>
        </w:rPr>
        <w:t xml:space="preserve"> paint in a </w:t>
      </w:r>
      <w:r w:rsidR="00A92CF2" w:rsidRPr="007E0EB0">
        <w:rPr>
          <w:rFonts w:ascii="Arial" w:hAnsi="Arial"/>
          <w:sz w:val="20"/>
        </w:rPr>
        <w:t>FLUID</w:t>
      </w:r>
      <w:r w:rsidR="007564D0" w:rsidRPr="007E0EB0">
        <w:rPr>
          <w:rFonts w:ascii="Arial" w:hAnsi="Arial"/>
          <w:sz w:val="20"/>
        </w:rPr>
        <w:t xml:space="preserve"> paint</w:t>
      </w:r>
      <w:r w:rsidR="00A92CF2" w:rsidRPr="007E0EB0">
        <w:rPr>
          <w:rFonts w:ascii="Arial" w:hAnsi="Arial"/>
          <w:sz w:val="20"/>
        </w:rPr>
        <w:t>. The rest can be heavy or fluid.</w:t>
      </w:r>
    </w:p>
    <w:p w:rsidR="00E036E5" w:rsidRDefault="00E036E5" w:rsidP="00926C4C">
      <w:pPr>
        <w:ind w:left="360"/>
        <w:rPr>
          <w:rFonts w:ascii="Arial" w:hAnsi="Arial"/>
          <w:b/>
          <w:sz w:val="20"/>
        </w:rPr>
      </w:pPr>
    </w:p>
    <w:p w:rsidR="00E036E5" w:rsidRPr="00232EEC" w:rsidRDefault="00111E3A" w:rsidP="00926C4C">
      <w:pPr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– </w:t>
      </w:r>
      <w:r w:rsidR="00E036E5" w:rsidRPr="00232EEC">
        <w:rPr>
          <w:rFonts w:ascii="Arial" w:hAnsi="Arial"/>
          <w:b/>
          <w:sz w:val="28"/>
        </w:rPr>
        <w:t xml:space="preserve">Collage materials: </w:t>
      </w:r>
    </w:p>
    <w:p w:rsidR="00390797" w:rsidRPr="007E0EB0" w:rsidRDefault="00093A1F" w:rsidP="00926C4C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COLLECT </w:t>
      </w:r>
      <w:r w:rsidR="00E036E5">
        <w:rPr>
          <w:rFonts w:ascii="Arial" w:hAnsi="Arial"/>
          <w:sz w:val="20"/>
        </w:rPr>
        <w:t>P</w:t>
      </w:r>
      <w:r w:rsidR="00390797" w:rsidRPr="007E0EB0">
        <w:rPr>
          <w:rFonts w:ascii="Arial" w:hAnsi="Arial"/>
          <w:sz w:val="20"/>
        </w:rPr>
        <w:t xml:space="preserve">apers </w:t>
      </w:r>
      <w:r w:rsidR="00465EEB" w:rsidRPr="007E0EB0">
        <w:rPr>
          <w:rFonts w:ascii="Arial" w:hAnsi="Arial"/>
          <w:sz w:val="20"/>
        </w:rPr>
        <w:t xml:space="preserve">that you would like to collage including rice papers, letters, torn book pages, </w:t>
      </w:r>
      <w:r>
        <w:rPr>
          <w:rFonts w:ascii="Arial" w:hAnsi="Arial"/>
          <w:sz w:val="20"/>
        </w:rPr>
        <w:t>food wrappers, wine labels, etc.</w:t>
      </w:r>
      <w:r w:rsidR="00465EEB" w:rsidRPr="007E0EB0">
        <w:rPr>
          <w:rFonts w:ascii="Arial" w:hAnsi="Arial"/>
          <w:sz w:val="20"/>
        </w:rPr>
        <w:t xml:space="preserve"> NOTE: glossy magazines do</w:t>
      </w:r>
      <w:r w:rsidR="00AE2F30" w:rsidRPr="007E0EB0">
        <w:rPr>
          <w:rFonts w:ascii="Arial" w:hAnsi="Arial"/>
          <w:sz w:val="20"/>
        </w:rPr>
        <w:t xml:space="preserve"> not work well for this process</w:t>
      </w:r>
    </w:p>
    <w:p w:rsidR="00093A1F" w:rsidRDefault="00093A1F" w:rsidP="00093A1F">
      <w:pPr>
        <w:rPr>
          <w:rFonts w:ascii="Arial" w:hAnsi="Arial"/>
          <w:sz w:val="20"/>
        </w:rPr>
      </w:pPr>
    </w:p>
    <w:p w:rsidR="00465EEB" w:rsidRPr="007E0EB0" w:rsidRDefault="00093A1F" w:rsidP="004A0F4A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="00390797" w:rsidRPr="007E0EB0">
        <w:rPr>
          <w:rFonts w:ascii="Arial" w:hAnsi="Arial"/>
          <w:sz w:val="20"/>
        </w:rPr>
        <w:t xml:space="preserve">e will be collecting more of these during the </w:t>
      </w:r>
      <w:proofErr w:type="gramStart"/>
      <w:r w:rsidR="00390797" w:rsidRPr="007E0EB0">
        <w:rPr>
          <w:rFonts w:ascii="Arial" w:hAnsi="Arial"/>
          <w:sz w:val="20"/>
        </w:rPr>
        <w:t>class</w:t>
      </w:r>
      <w:r>
        <w:rPr>
          <w:rFonts w:ascii="Arial" w:hAnsi="Arial"/>
          <w:sz w:val="20"/>
        </w:rPr>
        <w:t>,</w:t>
      </w:r>
      <w:proofErr w:type="gramEnd"/>
      <w:r>
        <w:rPr>
          <w:rFonts w:ascii="Arial" w:hAnsi="Arial"/>
          <w:sz w:val="20"/>
        </w:rPr>
        <w:t xml:space="preserve"> however, it’s good to have some to get started!</w:t>
      </w:r>
    </w:p>
    <w:p w:rsidR="00E036E5" w:rsidRDefault="00E036E5" w:rsidP="00926C4C">
      <w:pPr>
        <w:ind w:left="360"/>
        <w:rPr>
          <w:rFonts w:ascii="Arial" w:hAnsi="Arial"/>
          <w:b/>
          <w:sz w:val="20"/>
        </w:rPr>
      </w:pPr>
    </w:p>
    <w:p w:rsidR="00926C4C" w:rsidRPr="00232EEC" w:rsidRDefault="00111E3A" w:rsidP="00926C4C">
      <w:pPr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– </w:t>
      </w:r>
      <w:r w:rsidR="00E036E5" w:rsidRPr="00232EEC">
        <w:rPr>
          <w:rFonts w:ascii="Arial" w:hAnsi="Arial"/>
          <w:b/>
          <w:sz w:val="28"/>
        </w:rPr>
        <w:t xml:space="preserve">3 wrapped canvases: </w:t>
      </w:r>
    </w:p>
    <w:p w:rsidR="00466358" w:rsidRDefault="000305E1" w:rsidP="00C4658E">
      <w:pPr>
        <w:ind w:left="360"/>
        <w:rPr>
          <w:rFonts w:ascii="Arial" w:hAnsi="Arial"/>
          <w:sz w:val="20"/>
        </w:rPr>
      </w:pPr>
      <w:hyperlink r:id="rId9" w:history="1">
        <w:r w:rsidRPr="000305E1">
          <w:rPr>
            <w:rStyle w:val="Hyperlink"/>
            <w:rFonts w:ascii="Arial" w:hAnsi="Arial"/>
            <w:sz w:val="20"/>
          </w:rPr>
          <w:t>CLICK HERE TO BUY.</w:t>
        </w:r>
      </w:hyperlink>
      <w:r>
        <w:rPr>
          <w:rFonts w:ascii="Arial" w:hAnsi="Arial"/>
          <w:sz w:val="20"/>
        </w:rPr>
        <w:t xml:space="preserve"> </w:t>
      </w:r>
      <w:r w:rsidR="0039509C">
        <w:rPr>
          <w:rFonts w:ascii="Arial" w:hAnsi="Arial"/>
          <w:sz w:val="20"/>
        </w:rPr>
        <w:t xml:space="preserve">Get a </w:t>
      </w:r>
      <w:r w:rsidR="00465EEB" w:rsidRPr="007E0EB0">
        <w:rPr>
          <w:rFonts w:ascii="Arial" w:hAnsi="Arial"/>
          <w:sz w:val="20"/>
        </w:rPr>
        <w:t>12” x 12”</w:t>
      </w:r>
      <w:r w:rsidR="00AE2F30" w:rsidRPr="007E0EB0">
        <w:rPr>
          <w:rFonts w:ascii="Arial" w:hAnsi="Arial"/>
          <w:sz w:val="20"/>
        </w:rPr>
        <w:t xml:space="preserve">, </w:t>
      </w:r>
      <w:r w:rsidR="0039509C">
        <w:rPr>
          <w:rFonts w:ascii="Arial" w:hAnsi="Arial"/>
          <w:sz w:val="20"/>
        </w:rPr>
        <w:t xml:space="preserve">a </w:t>
      </w:r>
      <w:r w:rsidR="00465EEB" w:rsidRPr="007E0EB0">
        <w:rPr>
          <w:rFonts w:ascii="Arial" w:hAnsi="Arial"/>
          <w:sz w:val="20"/>
        </w:rPr>
        <w:t xml:space="preserve">20” x 20” </w:t>
      </w:r>
      <w:r w:rsidR="00AE2F30" w:rsidRPr="007E0EB0">
        <w:rPr>
          <w:rFonts w:ascii="Arial" w:hAnsi="Arial"/>
          <w:sz w:val="20"/>
        </w:rPr>
        <w:t>and a</w:t>
      </w:r>
      <w:r w:rsidR="00465EEB" w:rsidRPr="007E0EB0">
        <w:rPr>
          <w:rFonts w:ascii="Arial" w:hAnsi="Arial"/>
          <w:sz w:val="20"/>
        </w:rPr>
        <w:t xml:space="preserve"> 30” x 30”</w:t>
      </w:r>
      <w:r w:rsidR="00AE2F30" w:rsidRPr="007E0EB0">
        <w:rPr>
          <w:rFonts w:ascii="Arial" w:hAnsi="Arial"/>
          <w:sz w:val="20"/>
        </w:rPr>
        <w:t xml:space="preserve">. I like </w:t>
      </w:r>
      <w:r w:rsidR="003746EA">
        <w:rPr>
          <w:rFonts w:ascii="Arial" w:hAnsi="Arial"/>
          <w:sz w:val="20"/>
        </w:rPr>
        <w:t>canvases</w:t>
      </w:r>
      <w:r w:rsidR="00AE2F30" w:rsidRPr="007E0EB0">
        <w:rPr>
          <w:rFonts w:ascii="Arial" w:hAnsi="Arial"/>
          <w:sz w:val="20"/>
        </w:rPr>
        <w:t xml:space="preserve"> with a deeper </w:t>
      </w:r>
      <w:proofErr w:type="spellStart"/>
      <w:r w:rsidR="00AE2F30" w:rsidRPr="007E0EB0">
        <w:rPr>
          <w:rFonts w:ascii="Arial" w:hAnsi="Arial"/>
          <w:sz w:val="20"/>
        </w:rPr>
        <w:t>edge</w:t>
      </w:r>
      <w:proofErr w:type="spellEnd"/>
      <w:r w:rsidR="00AE2F30" w:rsidRPr="007E0EB0">
        <w:rPr>
          <w:rFonts w:ascii="Arial" w:hAnsi="Arial"/>
          <w:sz w:val="20"/>
        </w:rPr>
        <w:t>.</w:t>
      </w:r>
      <w:r w:rsidR="003746EA">
        <w:rPr>
          <w:rFonts w:ascii="Arial" w:hAnsi="Arial"/>
          <w:sz w:val="20"/>
        </w:rPr>
        <w:t xml:space="preserve"> </w:t>
      </w:r>
      <w:r w:rsidR="00D02F25" w:rsidRPr="007E0EB0">
        <w:rPr>
          <w:rFonts w:ascii="Arial" w:hAnsi="Arial"/>
          <w:sz w:val="20"/>
        </w:rPr>
        <w:t xml:space="preserve">I recommend you stock up on </w:t>
      </w:r>
      <w:r w:rsidR="006D1D28" w:rsidRPr="007E0EB0">
        <w:rPr>
          <w:rFonts w:ascii="Arial" w:hAnsi="Arial"/>
          <w:sz w:val="20"/>
        </w:rPr>
        <w:t xml:space="preserve">a couple </w:t>
      </w:r>
      <w:r w:rsidR="00D02F25" w:rsidRPr="007E0EB0">
        <w:rPr>
          <w:rFonts w:ascii="Arial" w:hAnsi="Arial"/>
          <w:sz w:val="20"/>
        </w:rPr>
        <w:t xml:space="preserve">extra canvases if you can swing it. </w:t>
      </w:r>
      <w:r w:rsidR="00AE2F30" w:rsidRPr="0050545B">
        <w:rPr>
          <w:rFonts w:ascii="Arial" w:hAnsi="Arial"/>
          <w:i/>
          <w:sz w:val="20"/>
        </w:rPr>
        <w:t>Note</w:t>
      </w:r>
      <w:r w:rsidR="00AE2F30" w:rsidRPr="007E0EB0">
        <w:rPr>
          <w:rFonts w:ascii="Arial" w:hAnsi="Arial"/>
          <w:sz w:val="20"/>
        </w:rPr>
        <w:t>: These are my recommendations, but you can get any size that inspires you!</w:t>
      </w:r>
      <w:r w:rsidR="00465EEB" w:rsidRPr="007E0EB0">
        <w:rPr>
          <w:rFonts w:ascii="Arial" w:hAnsi="Arial"/>
          <w:sz w:val="20"/>
        </w:rPr>
        <w:t xml:space="preserve"> </w:t>
      </w:r>
      <w:r w:rsidR="00D02F25" w:rsidRPr="007E0EB0">
        <w:rPr>
          <w:rFonts w:ascii="Arial" w:hAnsi="Arial"/>
          <w:sz w:val="20"/>
        </w:rPr>
        <w:t xml:space="preserve">If you don’t have the budget for canvases, you can use heavy water color paper. </w:t>
      </w:r>
    </w:p>
    <w:p w:rsidR="00466358" w:rsidRDefault="00466358" w:rsidP="00C4658E">
      <w:pPr>
        <w:ind w:left="360"/>
        <w:rPr>
          <w:rFonts w:ascii="Arial" w:hAnsi="Arial"/>
          <w:sz w:val="20"/>
        </w:rPr>
      </w:pPr>
    </w:p>
    <w:p w:rsidR="00466358" w:rsidRDefault="00466358" w:rsidP="00926C4C">
      <w:pPr>
        <w:ind w:left="360"/>
        <w:rPr>
          <w:rFonts w:ascii="Arial" w:hAnsi="Arial"/>
          <w:sz w:val="20"/>
        </w:rPr>
      </w:pPr>
      <w:hyperlink r:id="rId10" w:history="1">
        <w:r w:rsidRPr="00466358">
          <w:rPr>
            <w:rStyle w:val="Hyperlink"/>
            <w:rFonts w:ascii="Arial" w:hAnsi="Arial"/>
            <w:sz w:val="20"/>
          </w:rPr>
          <w:t>CLICK HERE FOR ARTIST BRAND CANVAS.</w:t>
        </w:r>
      </w:hyperlink>
      <w:r>
        <w:rPr>
          <w:rFonts w:ascii="Arial" w:hAnsi="Arial"/>
          <w:sz w:val="20"/>
        </w:rPr>
        <w:t xml:space="preserve"> This is my favorite brand. </w:t>
      </w:r>
    </w:p>
    <w:p w:rsidR="0008132C" w:rsidRDefault="00466358" w:rsidP="00926C4C">
      <w:pPr>
        <w:ind w:left="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</w:p>
    <w:p w:rsidR="007864AC" w:rsidRPr="00D07237" w:rsidRDefault="00111E3A" w:rsidP="007864AC">
      <w:pPr>
        <w:ind w:left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– </w:t>
      </w:r>
      <w:r w:rsidR="007864AC" w:rsidRPr="00D07237">
        <w:rPr>
          <w:rFonts w:ascii="Arial" w:hAnsi="Arial"/>
          <w:b/>
          <w:sz w:val="28"/>
        </w:rPr>
        <w:t>A 2</w:t>
      </w:r>
      <w:r w:rsidR="001B1F76" w:rsidRPr="00D07237">
        <w:rPr>
          <w:rFonts w:ascii="Arial" w:hAnsi="Arial"/>
          <w:b/>
          <w:sz w:val="28"/>
        </w:rPr>
        <w:t>” color shaper</w:t>
      </w:r>
      <w:r w:rsidR="007864AC" w:rsidRPr="00D07237">
        <w:rPr>
          <w:rFonts w:ascii="Arial" w:hAnsi="Arial"/>
          <w:b/>
          <w:sz w:val="28"/>
        </w:rPr>
        <w:t xml:space="preserve">: </w:t>
      </w:r>
    </w:p>
    <w:p w:rsidR="001B1F76" w:rsidRDefault="001B1F76" w:rsidP="00AB6919">
      <w:pPr>
        <w:ind w:left="360"/>
        <w:rPr>
          <w:rFonts w:ascii="Arial" w:hAnsi="Arial"/>
          <w:color w:val="000000"/>
          <w:sz w:val="20"/>
        </w:rPr>
      </w:pPr>
      <w:hyperlink r:id="rId11" w:history="1">
        <w:r w:rsidRPr="001B1F76">
          <w:rPr>
            <w:rStyle w:val="Hyperlink"/>
            <w:rFonts w:ascii="Arial" w:hAnsi="Arial"/>
            <w:sz w:val="20"/>
          </w:rPr>
          <w:t>CLICK HERE TO BUY.</w:t>
        </w:r>
      </w:hyperlink>
      <w:r>
        <w:rPr>
          <w:rFonts w:ascii="Arial" w:hAnsi="Arial"/>
          <w:color w:val="000000"/>
          <w:sz w:val="20"/>
        </w:rPr>
        <w:t xml:space="preserve"> These wide </w:t>
      </w:r>
      <w:proofErr w:type="spellStart"/>
      <w:r>
        <w:rPr>
          <w:rFonts w:ascii="Arial" w:hAnsi="Arial"/>
          <w:color w:val="000000"/>
          <w:sz w:val="20"/>
        </w:rPr>
        <w:t>colour</w:t>
      </w:r>
      <w:proofErr w:type="spellEnd"/>
      <w:r>
        <w:rPr>
          <w:rFonts w:ascii="Arial" w:hAnsi="Arial"/>
          <w:color w:val="000000"/>
          <w:sz w:val="20"/>
        </w:rPr>
        <w:t xml:space="preserve"> shapers are my favorite tool, aka, </w:t>
      </w:r>
      <w:proofErr w:type="gramStart"/>
      <w:r>
        <w:rPr>
          <w:rFonts w:ascii="Arial" w:hAnsi="Arial"/>
          <w:color w:val="000000"/>
          <w:sz w:val="20"/>
        </w:rPr>
        <w:t>the</w:t>
      </w:r>
      <w:proofErr w:type="gramEnd"/>
      <w:r>
        <w:rPr>
          <w:rFonts w:ascii="Arial" w:hAnsi="Arial"/>
          <w:color w:val="000000"/>
          <w:sz w:val="20"/>
        </w:rPr>
        <w:t xml:space="preserve"> “rubber squeegee”. Any size from 1 ½” to </w:t>
      </w:r>
      <w:r w:rsidR="005D3F04">
        <w:rPr>
          <w:rFonts w:ascii="Arial" w:hAnsi="Arial"/>
          <w:color w:val="000000"/>
          <w:sz w:val="20"/>
        </w:rPr>
        <w:t>2½”</w:t>
      </w:r>
      <w:r>
        <w:rPr>
          <w:rFonts w:ascii="Arial" w:hAnsi="Arial"/>
          <w:color w:val="000000"/>
          <w:sz w:val="20"/>
        </w:rPr>
        <w:t xml:space="preserve">should be fine. </w:t>
      </w:r>
      <w:r w:rsidR="00EF76B2" w:rsidRPr="007E0EB0">
        <w:rPr>
          <w:rFonts w:ascii="Arial" w:hAnsi="Arial"/>
          <w:color w:val="000000"/>
          <w:sz w:val="20"/>
        </w:rPr>
        <w:t>Be sure the edge is flat, not serrated</w:t>
      </w:r>
      <w:r w:rsidR="00EF76B2">
        <w:rPr>
          <w:rFonts w:ascii="Arial" w:hAnsi="Arial"/>
          <w:color w:val="000000"/>
          <w:sz w:val="20"/>
        </w:rPr>
        <w:t xml:space="preserve"> or round</w:t>
      </w:r>
      <w:r w:rsidR="00EF76B2" w:rsidRPr="007E0EB0">
        <w:rPr>
          <w:rFonts w:ascii="Arial" w:hAnsi="Arial"/>
          <w:color w:val="000000"/>
          <w:sz w:val="20"/>
        </w:rPr>
        <w:t xml:space="preserve">. </w:t>
      </w:r>
    </w:p>
    <w:p w:rsidR="00450167" w:rsidRDefault="00450167" w:rsidP="00926C4C">
      <w:pPr>
        <w:ind w:left="360"/>
        <w:rPr>
          <w:rFonts w:ascii="Arial" w:hAnsi="Arial"/>
          <w:b/>
          <w:sz w:val="20"/>
        </w:rPr>
      </w:pPr>
    </w:p>
    <w:p w:rsidR="00111E3A" w:rsidRPr="00111E3A" w:rsidRDefault="00465EEB" w:rsidP="00111E3A">
      <w:pPr>
        <w:pStyle w:val="ListParagraph"/>
        <w:numPr>
          <w:ilvl w:val="0"/>
          <w:numId w:val="4"/>
        </w:numPr>
        <w:rPr>
          <w:rFonts w:ascii="Arial" w:hAnsi="Arial"/>
          <w:sz w:val="28"/>
        </w:rPr>
      </w:pPr>
      <w:r w:rsidRPr="00111E3A">
        <w:rPr>
          <w:rFonts w:ascii="Arial" w:hAnsi="Arial"/>
          <w:b/>
          <w:sz w:val="28"/>
        </w:rPr>
        <w:t xml:space="preserve">Assorted </w:t>
      </w:r>
      <w:r w:rsidR="00564EEF" w:rsidRPr="00111E3A">
        <w:rPr>
          <w:rFonts w:ascii="Arial" w:hAnsi="Arial"/>
          <w:b/>
          <w:sz w:val="28"/>
        </w:rPr>
        <w:t xml:space="preserve">bristle </w:t>
      </w:r>
      <w:r w:rsidRPr="00111E3A">
        <w:rPr>
          <w:rFonts w:ascii="Arial" w:hAnsi="Arial"/>
          <w:b/>
          <w:sz w:val="28"/>
        </w:rPr>
        <w:t>brushes</w:t>
      </w:r>
      <w:r w:rsidRPr="00111E3A">
        <w:rPr>
          <w:rFonts w:ascii="Arial" w:hAnsi="Arial"/>
          <w:sz w:val="28"/>
        </w:rPr>
        <w:t xml:space="preserve"> </w:t>
      </w:r>
      <w:r w:rsidR="00111E3A">
        <w:rPr>
          <w:rFonts w:ascii="Arial" w:hAnsi="Arial"/>
          <w:b/>
          <w:sz w:val="28"/>
        </w:rPr>
        <w:t>AND assorted f</w:t>
      </w:r>
      <w:r w:rsidR="00564EEF" w:rsidRPr="00111E3A">
        <w:rPr>
          <w:rFonts w:ascii="Arial" w:hAnsi="Arial"/>
          <w:b/>
          <w:sz w:val="28"/>
        </w:rPr>
        <w:t>oam brushes</w:t>
      </w:r>
      <w:r w:rsidR="00111E3A" w:rsidRPr="00111E3A">
        <w:rPr>
          <w:rFonts w:ascii="Arial" w:hAnsi="Arial"/>
          <w:sz w:val="28"/>
        </w:rPr>
        <w:t xml:space="preserve"> </w:t>
      </w:r>
    </w:p>
    <w:p w:rsidR="003439D0" w:rsidRDefault="007A2DE5" w:rsidP="00D479D1">
      <w:pPr>
        <w:ind w:left="360"/>
        <w:rPr>
          <w:rFonts w:ascii="Arial" w:hAnsi="Arial"/>
          <w:sz w:val="20"/>
        </w:rPr>
      </w:pPr>
      <w:hyperlink r:id="rId12" w:history="1">
        <w:r w:rsidR="00E23664" w:rsidRPr="007A2DE5">
          <w:rPr>
            <w:rStyle w:val="Hyperlink"/>
            <w:rFonts w:ascii="Arial" w:hAnsi="Arial"/>
            <w:sz w:val="20"/>
          </w:rPr>
          <w:t>CLICK HERE TO BUY</w:t>
        </w:r>
      </w:hyperlink>
      <w:r w:rsidR="00E23664">
        <w:rPr>
          <w:rFonts w:ascii="Arial" w:hAnsi="Arial"/>
          <w:sz w:val="20"/>
        </w:rPr>
        <w:t xml:space="preserve">. </w:t>
      </w:r>
      <w:r w:rsidR="001D1B77">
        <w:rPr>
          <w:rFonts w:ascii="Arial" w:hAnsi="Arial"/>
          <w:sz w:val="20"/>
        </w:rPr>
        <w:t xml:space="preserve">Or </w:t>
      </w:r>
      <w:hyperlink r:id="rId13" w:history="1">
        <w:r w:rsidR="001D1B77" w:rsidRPr="001D1B77">
          <w:rPr>
            <w:rStyle w:val="Hyperlink"/>
            <w:rFonts w:ascii="Arial" w:hAnsi="Arial"/>
            <w:sz w:val="20"/>
          </w:rPr>
          <w:t>CLICK HERE TO BUY</w:t>
        </w:r>
      </w:hyperlink>
      <w:r w:rsidR="001D1B77">
        <w:rPr>
          <w:rFonts w:ascii="Arial" w:hAnsi="Arial"/>
          <w:sz w:val="20"/>
        </w:rPr>
        <w:t xml:space="preserve">. </w:t>
      </w:r>
      <w:r w:rsidR="00D479D1">
        <w:rPr>
          <w:rFonts w:ascii="Arial" w:hAnsi="Arial"/>
          <w:sz w:val="20"/>
        </w:rPr>
        <w:t xml:space="preserve">I suggest </w:t>
      </w:r>
      <w:r w:rsidR="00E23664">
        <w:rPr>
          <w:rFonts w:ascii="Arial" w:hAnsi="Arial"/>
          <w:sz w:val="20"/>
        </w:rPr>
        <w:t xml:space="preserve">getting a couple of </w:t>
      </w:r>
      <w:r w:rsidR="00D479D1">
        <w:rPr>
          <w:rFonts w:ascii="Arial" w:hAnsi="Arial"/>
          <w:sz w:val="20"/>
        </w:rPr>
        <w:t xml:space="preserve">these </w:t>
      </w:r>
      <w:r w:rsidR="00465EEB" w:rsidRPr="00111E3A">
        <w:rPr>
          <w:rFonts w:ascii="Arial" w:hAnsi="Arial"/>
          <w:sz w:val="20"/>
        </w:rPr>
        <w:t>s</w:t>
      </w:r>
      <w:r w:rsidR="00E23664">
        <w:rPr>
          <w:rFonts w:ascii="Arial" w:hAnsi="Arial"/>
          <w:sz w:val="20"/>
        </w:rPr>
        <w:t>izes for painting and collage</w:t>
      </w:r>
      <w:r w:rsidR="000C7600" w:rsidRPr="00111E3A">
        <w:rPr>
          <w:rFonts w:ascii="Arial" w:hAnsi="Arial"/>
          <w:sz w:val="20"/>
        </w:rPr>
        <w:t>:</w:t>
      </w:r>
      <w:r w:rsidR="00D479D1">
        <w:rPr>
          <w:rFonts w:ascii="Arial" w:hAnsi="Arial"/>
          <w:sz w:val="20"/>
        </w:rPr>
        <w:t xml:space="preserve"> </w:t>
      </w:r>
      <w:r w:rsidR="00E23664">
        <w:rPr>
          <w:rFonts w:ascii="Arial" w:hAnsi="Arial"/>
          <w:sz w:val="20"/>
        </w:rPr>
        <w:t xml:space="preserve">5”, 1”, </w:t>
      </w:r>
      <w:proofErr w:type="gramStart"/>
      <w:r w:rsidR="00E23664">
        <w:rPr>
          <w:rFonts w:ascii="Arial" w:hAnsi="Arial"/>
          <w:sz w:val="20"/>
        </w:rPr>
        <w:t>2</w:t>
      </w:r>
      <w:proofErr w:type="gramEnd"/>
      <w:r w:rsidR="00E23664">
        <w:rPr>
          <w:rFonts w:ascii="Arial" w:hAnsi="Arial"/>
          <w:sz w:val="20"/>
        </w:rPr>
        <w:t>”</w:t>
      </w:r>
      <w:r w:rsidR="00D479D1">
        <w:rPr>
          <w:rFonts w:ascii="Arial" w:hAnsi="Arial"/>
          <w:sz w:val="20"/>
        </w:rPr>
        <w:t xml:space="preserve">. </w:t>
      </w:r>
      <w:r w:rsidR="00AE2F30" w:rsidRPr="0050545B">
        <w:rPr>
          <w:rFonts w:ascii="Arial" w:hAnsi="Arial"/>
          <w:i/>
          <w:sz w:val="20"/>
        </w:rPr>
        <w:t>Note</w:t>
      </w:r>
      <w:r w:rsidR="00AE2F30" w:rsidRPr="007E0EB0">
        <w:rPr>
          <w:rFonts w:ascii="Arial" w:hAnsi="Arial"/>
          <w:sz w:val="20"/>
        </w:rPr>
        <w:t xml:space="preserve">: </w:t>
      </w:r>
      <w:r w:rsidR="00465EEB" w:rsidRPr="007E0EB0">
        <w:rPr>
          <w:rFonts w:ascii="Arial" w:hAnsi="Arial"/>
          <w:sz w:val="20"/>
        </w:rPr>
        <w:t xml:space="preserve">I do not use expensive brushes because </w:t>
      </w:r>
      <w:r w:rsidR="00AE2F30" w:rsidRPr="007E0EB0">
        <w:rPr>
          <w:rFonts w:ascii="Arial" w:hAnsi="Arial"/>
          <w:sz w:val="20"/>
        </w:rPr>
        <w:t>we</w:t>
      </w:r>
      <w:r w:rsidR="00465EEB" w:rsidRPr="007E0EB0">
        <w:rPr>
          <w:rFonts w:ascii="Arial" w:hAnsi="Arial"/>
          <w:sz w:val="20"/>
        </w:rPr>
        <w:t xml:space="preserve"> will get glue on them. Any sort of </w:t>
      </w:r>
      <w:r>
        <w:rPr>
          <w:rFonts w:ascii="Arial" w:hAnsi="Arial"/>
          <w:sz w:val="20"/>
        </w:rPr>
        <w:t>flat</w:t>
      </w:r>
      <w:r w:rsidR="00465EEB" w:rsidRPr="007E0EB0">
        <w:rPr>
          <w:rFonts w:ascii="Arial" w:hAnsi="Arial"/>
          <w:sz w:val="20"/>
        </w:rPr>
        <w:t xml:space="preserve"> brush suitable for acrylic paints is fine, as long as the hairs don’t easily break</w:t>
      </w:r>
      <w:r w:rsidR="00D479D1">
        <w:rPr>
          <w:rFonts w:ascii="Arial" w:hAnsi="Arial"/>
          <w:sz w:val="20"/>
        </w:rPr>
        <w:t>.</w:t>
      </w:r>
      <w:r w:rsidR="00465EEB" w:rsidRPr="007E0EB0">
        <w:rPr>
          <w:rFonts w:ascii="Arial" w:hAnsi="Arial"/>
          <w:sz w:val="20"/>
        </w:rPr>
        <w:t xml:space="preserve"> </w:t>
      </w:r>
      <w:r w:rsidR="00CA36D8">
        <w:rPr>
          <w:rFonts w:ascii="Arial" w:hAnsi="Arial"/>
          <w:sz w:val="20"/>
        </w:rPr>
        <w:t>You’ll want at least one 2” brush.</w:t>
      </w:r>
    </w:p>
    <w:p w:rsidR="003439D0" w:rsidRDefault="003439D0" w:rsidP="00D479D1">
      <w:pPr>
        <w:ind w:left="360"/>
        <w:rPr>
          <w:rFonts w:ascii="Arial" w:hAnsi="Arial"/>
          <w:sz w:val="20"/>
        </w:rPr>
      </w:pPr>
    </w:p>
    <w:p w:rsidR="00AD7A30" w:rsidRDefault="00874F41" w:rsidP="00D479D1">
      <w:pPr>
        <w:ind w:left="360"/>
        <w:rPr>
          <w:rFonts w:ascii="Arial" w:hAnsi="Arial"/>
          <w:sz w:val="20"/>
        </w:rPr>
      </w:pPr>
      <w:hyperlink r:id="rId14" w:history="1">
        <w:r w:rsidR="003439D0" w:rsidRPr="00874F41">
          <w:rPr>
            <w:rStyle w:val="Hyperlink"/>
            <w:rFonts w:ascii="Arial" w:hAnsi="Arial"/>
            <w:sz w:val="20"/>
          </w:rPr>
          <w:t>CLICK HERE TO BUY FOAM BRUSHES.</w:t>
        </w:r>
      </w:hyperlink>
      <w:r w:rsidR="003439D0">
        <w:rPr>
          <w:rFonts w:ascii="Arial" w:hAnsi="Arial"/>
          <w:sz w:val="20"/>
        </w:rPr>
        <w:t xml:space="preserve"> Get an assortment of the same sizes as above.</w:t>
      </w:r>
    </w:p>
    <w:p w:rsidR="00D479D1" w:rsidRDefault="00D479D1" w:rsidP="001D1B77">
      <w:pPr>
        <w:rPr>
          <w:rFonts w:ascii="Arial" w:hAnsi="Arial"/>
          <w:b/>
          <w:sz w:val="20"/>
        </w:rPr>
      </w:pPr>
    </w:p>
    <w:p w:rsidR="00AA4177" w:rsidRPr="00AA4177" w:rsidRDefault="00870FCB" w:rsidP="00AA4177">
      <w:pPr>
        <w:pStyle w:val="ListParagraph"/>
        <w:numPr>
          <w:ilvl w:val="0"/>
          <w:numId w:val="4"/>
        </w:numPr>
        <w:rPr>
          <w:rFonts w:ascii="Arial" w:hAnsi="Arial"/>
          <w:sz w:val="20"/>
        </w:rPr>
      </w:pPr>
      <w:r w:rsidRPr="00AA4177">
        <w:rPr>
          <w:rFonts w:ascii="Arial" w:hAnsi="Arial"/>
          <w:b/>
          <w:sz w:val="28"/>
        </w:rPr>
        <w:t>Golden soft gel</w:t>
      </w:r>
      <w:r w:rsidR="00AA4177" w:rsidRPr="00AA4177">
        <w:rPr>
          <w:rFonts w:ascii="Arial" w:hAnsi="Arial"/>
          <w:sz w:val="20"/>
        </w:rPr>
        <w:t xml:space="preserve"> </w:t>
      </w:r>
    </w:p>
    <w:p w:rsidR="00C84FC4" w:rsidRDefault="00AA4177" w:rsidP="00A6049C">
      <w:pPr>
        <w:ind w:left="360"/>
        <w:rPr>
          <w:rFonts w:ascii="Arial" w:hAnsi="Arial"/>
          <w:sz w:val="20"/>
        </w:rPr>
      </w:pPr>
      <w:hyperlink r:id="rId15" w:history="1">
        <w:r w:rsidRPr="00AA4177">
          <w:rPr>
            <w:rStyle w:val="Hyperlink"/>
            <w:rFonts w:ascii="Arial" w:hAnsi="Arial"/>
            <w:sz w:val="20"/>
          </w:rPr>
          <w:t>CLICK HERE TO BUY.</w:t>
        </w:r>
      </w:hyperlink>
      <w:r w:rsidR="00931500">
        <w:rPr>
          <w:rFonts w:ascii="Arial" w:hAnsi="Arial"/>
          <w:sz w:val="20"/>
        </w:rPr>
        <w:t xml:space="preserve"> This is our glue for </w:t>
      </w:r>
      <w:proofErr w:type="spellStart"/>
      <w:r w:rsidR="00931500">
        <w:rPr>
          <w:rFonts w:ascii="Arial" w:hAnsi="Arial"/>
          <w:sz w:val="20"/>
        </w:rPr>
        <w:t>collaging</w:t>
      </w:r>
      <w:proofErr w:type="spellEnd"/>
      <w:r w:rsidR="00931500">
        <w:rPr>
          <w:rFonts w:ascii="Arial" w:hAnsi="Arial"/>
          <w:sz w:val="20"/>
        </w:rPr>
        <w:t xml:space="preserve">, and so much more! </w:t>
      </w:r>
      <w:proofErr w:type="gramStart"/>
      <w:r w:rsidR="00465EEB" w:rsidRPr="00AA4177">
        <w:rPr>
          <w:rFonts w:ascii="Arial" w:hAnsi="Arial"/>
          <w:sz w:val="20"/>
        </w:rPr>
        <w:t>I recommend semi-gloss or gloss</w:t>
      </w:r>
      <w:proofErr w:type="gramEnd"/>
      <w:r w:rsidR="00465EEB" w:rsidRPr="00AA4177">
        <w:rPr>
          <w:rFonts w:ascii="Arial" w:hAnsi="Arial"/>
          <w:sz w:val="20"/>
        </w:rPr>
        <w:t xml:space="preserve">, </w:t>
      </w:r>
      <w:proofErr w:type="gramStart"/>
      <w:r w:rsidR="00465EEB" w:rsidRPr="00AA4177">
        <w:rPr>
          <w:rFonts w:ascii="Arial" w:hAnsi="Arial"/>
          <w:sz w:val="20"/>
        </w:rPr>
        <w:t>it gives a nice finish</w:t>
      </w:r>
      <w:proofErr w:type="gramEnd"/>
      <w:r w:rsidR="00931500">
        <w:rPr>
          <w:rFonts w:ascii="Arial" w:hAnsi="Arial"/>
          <w:sz w:val="20"/>
        </w:rPr>
        <w:t xml:space="preserve">. </w:t>
      </w:r>
    </w:p>
    <w:p w:rsidR="00C84FC4" w:rsidRDefault="00C84FC4" w:rsidP="00AA4177">
      <w:pPr>
        <w:ind w:left="360"/>
        <w:rPr>
          <w:rFonts w:ascii="Arial" w:hAnsi="Arial"/>
          <w:sz w:val="20"/>
        </w:rPr>
      </w:pPr>
    </w:p>
    <w:p w:rsidR="00C84FC4" w:rsidRPr="00C84FC4" w:rsidRDefault="00C84FC4" w:rsidP="00C84FC4">
      <w:pPr>
        <w:pStyle w:val="ListParagraph"/>
        <w:numPr>
          <w:ilvl w:val="0"/>
          <w:numId w:val="4"/>
        </w:numPr>
        <w:rPr>
          <w:rFonts w:ascii="Arial" w:hAnsi="Arial"/>
          <w:b/>
          <w:color w:val="000000" w:themeColor="text1"/>
          <w:sz w:val="28"/>
        </w:rPr>
      </w:pPr>
      <w:r w:rsidRPr="00C84FC4">
        <w:rPr>
          <w:rFonts w:ascii="Arial" w:hAnsi="Arial"/>
          <w:b/>
          <w:color w:val="000000" w:themeColor="text1"/>
          <w:sz w:val="28"/>
        </w:rPr>
        <w:t xml:space="preserve">Paint </w:t>
      </w:r>
      <w:r w:rsidR="00830E53">
        <w:rPr>
          <w:rFonts w:ascii="Arial" w:hAnsi="Arial"/>
          <w:b/>
          <w:color w:val="000000" w:themeColor="text1"/>
          <w:sz w:val="28"/>
        </w:rPr>
        <w:t>m</w:t>
      </w:r>
      <w:r w:rsidRPr="00C84FC4">
        <w:rPr>
          <w:rFonts w:ascii="Arial" w:hAnsi="Arial"/>
          <w:b/>
          <w:color w:val="000000" w:themeColor="text1"/>
          <w:sz w:val="28"/>
        </w:rPr>
        <w:t xml:space="preserve">arkers </w:t>
      </w:r>
    </w:p>
    <w:p w:rsidR="006811B1" w:rsidRDefault="00054AC4" w:rsidP="005C4EE5">
      <w:pPr>
        <w:ind w:left="360"/>
        <w:rPr>
          <w:rFonts w:ascii="Arial" w:hAnsi="Arial"/>
          <w:color w:val="000000" w:themeColor="text1"/>
          <w:sz w:val="20"/>
        </w:rPr>
      </w:pPr>
      <w:hyperlink r:id="rId16" w:history="1">
        <w:r w:rsidRPr="00054AC4">
          <w:rPr>
            <w:rStyle w:val="Hyperlink"/>
            <w:rFonts w:ascii="Arial" w:hAnsi="Arial"/>
            <w:sz w:val="20"/>
          </w:rPr>
          <w:t>CLICK TO BUY.</w:t>
        </w:r>
      </w:hyperlink>
      <w:r>
        <w:rPr>
          <w:rFonts w:ascii="Arial" w:hAnsi="Arial"/>
          <w:color w:val="000000" w:themeColor="text1"/>
          <w:sz w:val="20"/>
        </w:rPr>
        <w:t xml:space="preserve">  Get at least </w:t>
      </w:r>
      <w:r w:rsidR="00E02962">
        <w:rPr>
          <w:rFonts w:ascii="Arial" w:hAnsi="Arial"/>
          <w:color w:val="000000" w:themeColor="text1"/>
          <w:sz w:val="20"/>
        </w:rPr>
        <w:t>one of each</w:t>
      </w:r>
      <w:r>
        <w:rPr>
          <w:rFonts w:ascii="Arial" w:hAnsi="Arial"/>
          <w:color w:val="000000" w:themeColor="text1"/>
          <w:sz w:val="20"/>
        </w:rPr>
        <w:t xml:space="preserve"> </w:t>
      </w:r>
      <w:r w:rsidR="00C84FC4" w:rsidRPr="007E0EB0">
        <w:rPr>
          <w:rFonts w:ascii="Arial" w:hAnsi="Arial"/>
          <w:color w:val="000000" w:themeColor="text1"/>
          <w:sz w:val="20"/>
        </w:rPr>
        <w:t xml:space="preserve">Metallic paint markers: </w:t>
      </w:r>
      <w:r w:rsidR="00E02962">
        <w:rPr>
          <w:rFonts w:ascii="Arial" w:hAnsi="Arial"/>
          <w:color w:val="000000" w:themeColor="text1"/>
          <w:sz w:val="20"/>
        </w:rPr>
        <w:t xml:space="preserve">gold, silver, white and black. I </w:t>
      </w:r>
      <w:r w:rsidRPr="00C84FC4">
        <w:rPr>
          <w:rFonts w:ascii="Arial" w:hAnsi="Arial"/>
          <w:color w:val="000000" w:themeColor="text1"/>
          <w:sz w:val="20"/>
        </w:rPr>
        <w:t xml:space="preserve">like </w:t>
      </w:r>
      <w:proofErr w:type="spellStart"/>
      <w:r>
        <w:rPr>
          <w:rFonts w:ascii="Arial" w:hAnsi="Arial"/>
          <w:color w:val="000000" w:themeColor="text1"/>
          <w:sz w:val="20"/>
        </w:rPr>
        <w:t>Molotow</w:t>
      </w:r>
      <w:proofErr w:type="spellEnd"/>
      <w:r w:rsidRPr="00C84FC4">
        <w:rPr>
          <w:rFonts w:ascii="Arial" w:hAnsi="Arial"/>
          <w:color w:val="000000" w:themeColor="text1"/>
          <w:sz w:val="20"/>
        </w:rPr>
        <w:t xml:space="preserve"> brand</w:t>
      </w:r>
      <w:r>
        <w:rPr>
          <w:rFonts w:ascii="Arial" w:hAnsi="Arial"/>
          <w:color w:val="000000" w:themeColor="text1"/>
          <w:sz w:val="20"/>
        </w:rPr>
        <w:t>, but there are many out there you can choose from.</w:t>
      </w:r>
    </w:p>
    <w:p w:rsidR="006811B1" w:rsidRDefault="006811B1" w:rsidP="005C4EE5">
      <w:pPr>
        <w:ind w:left="360"/>
        <w:rPr>
          <w:rFonts w:ascii="Arial" w:hAnsi="Arial"/>
          <w:color w:val="000000" w:themeColor="text1"/>
          <w:sz w:val="20"/>
        </w:rPr>
      </w:pPr>
    </w:p>
    <w:p w:rsidR="006811B1" w:rsidRPr="006811B1" w:rsidRDefault="006811B1" w:rsidP="006811B1">
      <w:pPr>
        <w:ind w:left="360"/>
        <w:rPr>
          <w:rFonts w:ascii="Arial" w:hAnsi="Arial"/>
          <w:b/>
          <w:sz w:val="28"/>
        </w:rPr>
      </w:pPr>
      <w:r w:rsidRPr="006811B1">
        <w:rPr>
          <w:rFonts w:ascii="Arial" w:hAnsi="Arial"/>
          <w:b/>
          <w:sz w:val="28"/>
        </w:rPr>
        <w:t xml:space="preserve">– </w:t>
      </w:r>
      <w:r>
        <w:rPr>
          <w:rFonts w:ascii="Arial" w:hAnsi="Arial"/>
          <w:b/>
          <w:sz w:val="28"/>
        </w:rPr>
        <w:t>Your art journal kit</w:t>
      </w:r>
    </w:p>
    <w:p w:rsidR="006811B1" w:rsidRPr="007E0EB0" w:rsidRDefault="006811B1" w:rsidP="006811B1">
      <w:pPr>
        <w:ind w:left="360"/>
        <w:rPr>
          <w:rFonts w:ascii="Arial" w:hAnsi="Arial"/>
          <w:b/>
          <w:color w:val="000000" w:themeColor="text1"/>
          <w:sz w:val="20"/>
        </w:rPr>
      </w:pPr>
      <w:r w:rsidRPr="007E0EB0">
        <w:rPr>
          <w:rFonts w:ascii="Arial" w:hAnsi="Arial"/>
          <w:sz w:val="20"/>
        </w:rPr>
        <w:t xml:space="preserve">Here’s what you’ll need to create your very own art journal field kit. Be sure to have a water bottle with you (I keep all of this in a backpack, ready to go). </w:t>
      </w:r>
    </w:p>
    <w:p w:rsidR="005D0690" w:rsidRPr="00054AC4" w:rsidRDefault="005D0690" w:rsidP="005D0690">
      <w:pPr>
        <w:pStyle w:val="ListParagraph"/>
        <w:numPr>
          <w:ilvl w:val="0"/>
          <w:numId w:val="6"/>
        </w:numPr>
        <w:rPr>
          <w:rFonts w:ascii="Arial" w:hAnsi="Arial"/>
          <w:sz w:val="20"/>
        </w:rPr>
      </w:pPr>
      <w:r w:rsidRPr="00054AC4">
        <w:rPr>
          <w:rFonts w:ascii="Arial" w:hAnsi="Arial"/>
          <w:b/>
          <w:sz w:val="20"/>
        </w:rPr>
        <w:t>An art journal</w:t>
      </w:r>
      <w:r w:rsidRPr="00054AC4">
        <w:rPr>
          <w:rFonts w:ascii="Arial" w:hAnsi="Arial"/>
          <w:sz w:val="20"/>
        </w:rPr>
        <w:t xml:space="preserve"> that inspires you</w:t>
      </w:r>
      <w:r>
        <w:rPr>
          <w:rFonts w:ascii="Arial" w:hAnsi="Arial"/>
          <w:sz w:val="20"/>
        </w:rPr>
        <w:t>. One with watercolor paper works best.</w:t>
      </w:r>
    </w:p>
    <w:p w:rsidR="006811B1" w:rsidRPr="00054AC4" w:rsidRDefault="006811B1" w:rsidP="00054AC4">
      <w:pPr>
        <w:pStyle w:val="ListParagraph"/>
        <w:numPr>
          <w:ilvl w:val="0"/>
          <w:numId w:val="6"/>
        </w:numPr>
        <w:rPr>
          <w:rFonts w:ascii="Arial" w:hAnsi="Arial"/>
          <w:color w:val="000000" w:themeColor="text1"/>
          <w:sz w:val="20"/>
        </w:rPr>
      </w:pPr>
      <w:r w:rsidRPr="005D0690">
        <w:rPr>
          <w:rFonts w:ascii="Arial" w:hAnsi="Arial"/>
          <w:b/>
          <w:sz w:val="20"/>
        </w:rPr>
        <w:t>A cool little bag</w:t>
      </w:r>
      <w:r w:rsidRPr="00054AC4">
        <w:rPr>
          <w:rFonts w:ascii="Arial" w:hAnsi="Arial"/>
          <w:sz w:val="20"/>
        </w:rPr>
        <w:t xml:space="preserve"> that fits everything – buy something special or use what you have.</w:t>
      </w:r>
    </w:p>
    <w:p w:rsidR="00A62F25" w:rsidRPr="00A62F25" w:rsidRDefault="00802924" w:rsidP="00054AC4">
      <w:pPr>
        <w:pStyle w:val="ListParagraph"/>
        <w:numPr>
          <w:ilvl w:val="0"/>
          <w:numId w:val="6"/>
        </w:numPr>
        <w:rPr>
          <w:rFonts w:ascii="Arial" w:hAnsi="Arial"/>
          <w:color w:val="000000" w:themeColor="text1"/>
          <w:sz w:val="20"/>
        </w:rPr>
      </w:pPr>
      <w:hyperlink r:id="rId17" w:history="1">
        <w:r w:rsidR="00054AC4" w:rsidRPr="00802924">
          <w:rPr>
            <w:rStyle w:val="Hyperlink"/>
            <w:rFonts w:ascii="Arial" w:hAnsi="Arial"/>
            <w:sz w:val="20"/>
          </w:rPr>
          <w:t>CLICK TO BUY</w:t>
        </w:r>
      </w:hyperlink>
      <w:r>
        <w:rPr>
          <w:rFonts w:ascii="Arial" w:hAnsi="Arial"/>
          <w:sz w:val="20"/>
        </w:rPr>
        <w:t xml:space="preserve"> or </w:t>
      </w:r>
      <w:hyperlink r:id="rId18" w:history="1">
        <w:r w:rsidRPr="00802924">
          <w:rPr>
            <w:rStyle w:val="Hyperlink"/>
            <w:rFonts w:ascii="Arial" w:hAnsi="Arial"/>
            <w:sz w:val="20"/>
          </w:rPr>
          <w:t>CLICK HERE TO BUY.</w:t>
        </w:r>
      </w:hyperlink>
      <w:r>
        <w:rPr>
          <w:rFonts w:ascii="Arial" w:hAnsi="Arial"/>
          <w:sz w:val="20"/>
        </w:rPr>
        <w:t xml:space="preserve"> </w:t>
      </w:r>
      <w:r w:rsidR="006811B1" w:rsidRPr="00054AC4">
        <w:rPr>
          <w:rFonts w:ascii="Arial" w:hAnsi="Arial"/>
          <w:b/>
          <w:sz w:val="20"/>
        </w:rPr>
        <w:t>A watercolor field kit.</w:t>
      </w:r>
      <w:r w:rsidR="006811B1" w:rsidRPr="00054AC4">
        <w:rPr>
          <w:rFonts w:ascii="Arial" w:hAnsi="Arial"/>
          <w:sz w:val="20"/>
        </w:rPr>
        <w:t xml:space="preserve"> </w:t>
      </w:r>
    </w:p>
    <w:p w:rsidR="00A62F25" w:rsidRPr="00054AC4" w:rsidRDefault="00A62F25" w:rsidP="00A62F25">
      <w:pPr>
        <w:pStyle w:val="ListParagraph"/>
        <w:numPr>
          <w:ilvl w:val="0"/>
          <w:numId w:val="6"/>
        </w:numPr>
        <w:rPr>
          <w:rFonts w:ascii="Arial" w:hAnsi="Arial"/>
          <w:sz w:val="20"/>
        </w:rPr>
      </w:pPr>
      <w:hyperlink r:id="rId19" w:history="1">
        <w:r w:rsidRPr="00912FF9">
          <w:rPr>
            <w:rStyle w:val="Hyperlink"/>
            <w:rFonts w:ascii="Arial" w:hAnsi="Arial"/>
            <w:sz w:val="20"/>
          </w:rPr>
          <w:t>CLICK HERE TO BUY.</w:t>
        </w:r>
      </w:hyperlink>
      <w:r>
        <w:rPr>
          <w:rFonts w:ascii="Arial" w:hAnsi="Arial"/>
          <w:b/>
          <w:sz w:val="20"/>
        </w:rPr>
        <w:t xml:space="preserve"> </w:t>
      </w:r>
      <w:r w:rsidRPr="005D0690">
        <w:rPr>
          <w:rFonts w:ascii="Arial" w:hAnsi="Arial"/>
          <w:b/>
          <w:sz w:val="20"/>
        </w:rPr>
        <w:t>A travel pastel kit.</w:t>
      </w:r>
      <w:r>
        <w:rPr>
          <w:rFonts w:ascii="Arial" w:hAnsi="Arial"/>
          <w:sz w:val="20"/>
        </w:rPr>
        <w:t xml:space="preserve"> (J</w:t>
      </w:r>
      <w:r w:rsidRPr="00054AC4">
        <w:rPr>
          <w:rFonts w:ascii="Arial" w:hAnsi="Arial"/>
          <w:sz w:val="20"/>
        </w:rPr>
        <w:t>ust the basics are fine)</w:t>
      </w:r>
      <w:r>
        <w:rPr>
          <w:rFonts w:ascii="Arial" w:hAnsi="Arial"/>
          <w:sz w:val="20"/>
        </w:rPr>
        <w:t xml:space="preserve">. </w:t>
      </w:r>
      <w:r w:rsidRPr="00912FF9">
        <w:rPr>
          <w:rFonts w:ascii="Arial" w:hAnsi="Arial"/>
          <w:i/>
          <w:sz w:val="20"/>
        </w:rPr>
        <w:t>Note</w:t>
      </w:r>
      <w:r>
        <w:rPr>
          <w:rFonts w:ascii="Arial" w:hAnsi="Arial"/>
          <w:sz w:val="20"/>
        </w:rPr>
        <w:t>: Hard pastels are less messy in the field.</w:t>
      </w:r>
    </w:p>
    <w:p w:rsidR="006811B1" w:rsidRPr="005D0690" w:rsidRDefault="00A62F25" w:rsidP="00054AC4">
      <w:pPr>
        <w:pStyle w:val="ListParagraph"/>
        <w:numPr>
          <w:ilvl w:val="0"/>
          <w:numId w:val="6"/>
        </w:numPr>
        <w:rPr>
          <w:rFonts w:ascii="Arial" w:hAnsi="Arial"/>
          <w:b/>
          <w:color w:val="000000" w:themeColor="text1"/>
          <w:sz w:val="20"/>
        </w:rPr>
      </w:pPr>
      <w:r w:rsidRPr="005D0690">
        <w:rPr>
          <w:rFonts w:ascii="Arial" w:hAnsi="Arial"/>
          <w:b/>
          <w:color w:val="000000" w:themeColor="text1"/>
          <w:sz w:val="20"/>
        </w:rPr>
        <w:t>Glue stick</w:t>
      </w:r>
    </w:p>
    <w:p w:rsidR="006811B1" w:rsidRPr="005D0690" w:rsidRDefault="006811B1" w:rsidP="00054AC4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</w:rPr>
      </w:pPr>
      <w:r w:rsidRPr="005D0690">
        <w:rPr>
          <w:rFonts w:ascii="Arial" w:hAnsi="Arial"/>
          <w:b/>
          <w:sz w:val="20"/>
        </w:rPr>
        <w:t>2 folded Paper towels</w:t>
      </w:r>
    </w:p>
    <w:p w:rsidR="006811B1" w:rsidRPr="005D0690" w:rsidRDefault="006811B1" w:rsidP="00054AC4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</w:rPr>
      </w:pPr>
      <w:r w:rsidRPr="005D0690">
        <w:rPr>
          <w:rFonts w:ascii="Arial" w:hAnsi="Arial"/>
          <w:b/>
          <w:sz w:val="20"/>
        </w:rPr>
        <w:t xml:space="preserve">A Black </w:t>
      </w:r>
      <w:r w:rsidR="004B593F" w:rsidRPr="005D0690">
        <w:rPr>
          <w:rFonts w:ascii="Arial" w:hAnsi="Arial"/>
          <w:b/>
          <w:sz w:val="20"/>
        </w:rPr>
        <w:t xml:space="preserve">drawing </w:t>
      </w:r>
      <w:r w:rsidRPr="005D0690">
        <w:rPr>
          <w:rFonts w:ascii="Arial" w:hAnsi="Arial"/>
          <w:b/>
          <w:sz w:val="20"/>
        </w:rPr>
        <w:t>pen</w:t>
      </w:r>
    </w:p>
    <w:p w:rsidR="006811B1" w:rsidRPr="005D0690" w:rsidRDefault="006811B1" w:rsidP="00054AC4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</w:rPr>
      </w:pPr>
      <w:r w:rsidRPr="005D0690">
        <w:rPr>
          <w:rFonts w:ascii="Arial" w:hAnsi="Arial"/>
          <w:b/>
          <w:sz w:val="20"/>
        </w:rPr>
        <w:t>A pencil and eraser</w:t>
      </w:r>
    </w:p>
    <w:p w:rsidR="00465EEB" w:rsidRPr="00AA4177" w:rsidRDefault="00465EEB" w:rsidP="00912FF9">
      <w:pPr>
        <w:rPr>
          <w:rFonts w:ascii="Arial" w:hAnsi="Arial"/>
          <w:sz w:val="20"/>
        </w:rPr>
      </w:pPr>
    </w:p>
    <w:p w:rsidR="00AA4177" w:rsidRDefault="00AA4177" w:rsidP="00926C4C">
      <w:pPr>
        <w:ind w:left="360"/>
        <w:rPr>
          <w:rFonts w:ascii="Arial" w:hAnsi="Arial"/>
          <w:b/>
          <w:sz w:val="20"/>
        </w:rPr>
      </w:pPr>
    </w:p>
    <w:p w:rsidR="00E52137" w:rsidRPr="005A23F7" w:rsidRDefault="00E52137" w:rsidP="007E268D">
      <w:pPr>
        <w:pStyle w:val="ListParagraph"/>
        <w:numPr>
          <w:ilvl w:val="0"/>
          <w:numId w:val="4"/>
        </w:numPr>
        <w:rPr>
          <w:rFonts w:ascii="Arial" w:hAnsi="Arial"/>
          <w:color w:val="3366FF"/>
          <w:sz w:val="20"/>
        </w:rPr>
      </w:pPr>
      <w:r w:rsidRPr="005A23F7">
        <w:rPr>
          <w:rFonts w:ascii="Arial" w:hAnsi="Arial"/>
          <w:b/>
          <w:color w:val="3366FF"/>
          <w:sz w:val="28"/>
        </w:rPr>
        <w:t>OTHER ITEMS YOU’LL NEED:</w:t>
      </w:r>
    </w:p>
    <w:p w:rsidR="00465EEB" w:rsidRPr="0070352A" w:rsidRDefault="007D140E" w:rsidP="0070352A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0"/>
        </w:rPr>
      </w:pPr>
      <w:r w:rsidRPr="0070352A">
        <w:rPr>
          <w:rFonts w:ascii="Arial" w:hAnsi="Arial"/>
          <w:b/>
          <w:sz w:val="20"/>
        </w:rPr>
        <w:t xml:space="preserve">Paint </w:t>
      </w:r>
      <w:r w:rsidR="00465EEB" w:rsidRPr="0070352A">
        <w:rPr>
          <w:rFonts w:ascii="Arial" w:hAnsi="Arial"/>
          <w:b/>
          <w:sz w:val="20"/>
        </w:rPr>
        <w:t>Palette</w:t>
      </w:r>
      <w:r w:rsidR="00465EEB" w:rsidRPr="0070352A">
        <w:rPr>
          <w:rFonts w:ascii="Arial" w:hAnsi="Arial"/>
          <w:sz w:val="20"/>
        </w:rPr>
        <w:t xml:space="preserve"> </w:t>
      </w:r>
      <w:r w:rsidR="00E52137" w:rsidRPr="0070352A">
        <w:rPr>
          <w:rFonts w:ascii="Arial" w:hAnsi="Arial"/>
          <w:color w:val="000000" w:themeColor="text1"/>
          <w:sz w:val="20"/>
        </w:rPr>
        <w:t xml:space="preserve">– </w:t>
      </w:r>
      <w:r w:rsidR="00465EEB" w:rsidRPr="0070352A">
        <w:rPr>
          <w:rFonts w:ascii="Arial" w:hAnsi="Arial"/>
          <w:color w:val="000000" w:themeColor="text1"/>
          <w:sz w:val="20"/>
        </w:rPr>
        <w:t xml:space="preserve">I use </w:t>
      </w:r>
      <w:r w:rsidR="00E52137" w:rsidRPr="0070352A">
        <w:rPr>
          <w:rFonts w:ascii="Arial" w:hAnsi="Arial"/>
          <w:color w:val="000000" w:themeColor="text1"/>
          <w:sz w:val="20"/>
        </w:rPr>
        <w:t xml:space="preserve">a piece of </w:t>
      </w:r>
      <w:r w:rsidR="00465EEB" w:rsidRPr="0070352A">
        <w:rPr>
          <w:rFonts w:ascii="Arial" w:hAnsi="Arial"/>
          <w:color w:val="000000" w:themeColor="text1"/>
          <w:sz w:val="20"/>
        </w:rPr>
        <w:t>glass</w:t>
      </w:r>
      <w:r w:rsidR="00E52137" w:rsidRPr="0070352A">
        <w:rPr>
          <w:rFonts w:ascii="Arial" w:hAnsi="Arial"/>
          <w:color w:val="000000" w:themeColor="text1"/>
          <w:sz w:val="20"/>
        </w:rPr>
        <w:t xml:space="preserve"> with duct tape around the edges for my paint palette. You</w:t>
      </w:r>
      <w:r w:rsidR="00465EEB" w:rsidRPr="0070352A">
        <w:rPr>
          <w:rFonts w:ascii="Arial" w:hAnsi="Arial"/>
          <w:color w:val="000000" w:themeColor="text1"/>
          <w:sz w:val="20"/>
        </w:rPr>
        <w:t xml:space="preserve"> can </w:t>
      </w:r>
      <w:r w:rsidR="00E52137" w:rsidRPr="0070352A">
        <w:rPr>
          <w:rFonts w:ascii="Arial" w:hAnsi="Arial"/>
          <w:color w:val="000000" w:themeColor="text1"/>
          <w:sz w:val="20"/>
        </w:rPr>
        <w:t xml:space="preserve">also </w:t>
      </w:r>
      <w:r w:rsidR="00465EEB" w:rsidRPr="0070352A">
        <w:rPr>
          <w:rFonts w:ascii="Arial" w:hAnsi="Arial"/>
          <w:color w:val="000000" w:themeColor="text1"/>
          <w:sz w:val="20"/>
        </w:rPr>
        <w:t>use paper plates</w:t>
      </w:r>
      <w:r w:rsidR="00920E06" w:rsidRPr="0070352A">
        <w:rPr>
          <w:rFonts w:ascii="Arial" w:hAnsi="Arial"/>
          <w:color w:val="000000" w:themeColor="text1"/>
          <w:sz w:val="20"/>
        </w:rPr>
        <w:t>,</w:t>
      </w:r>
      <w:r w:rsidR="00465EEB" w:rsidRPr="0070352A">
        <w:rPr>
          <w:rFonts w:ascii="Arial" w:hAnsi="Arial"/>
          <w:color w:val="000000" w:themeColor="text1"/>
          <w:sz w:val="20"/>
        </w:rPr>
        <w:t xml:space="preserve"> or buy a palette at an art store</w:t>
      </w:r>
      <w:r w:rsidR="00F1459A">
        <w:rPr>
          <w:rFonts w:ascii="Arial" w:hAnsi="Arial"/>
          <w:color w:val="000000" w:themeColor="text1"/>
          <w:sz w:val="20"/>
        </w:rPr>
        <w:t>.</w:t>
      </w:r>
    </w:p>
    <w:p w:rsidR="00A6049C" w:rsidRPr="00A6049C" w:rsidRDefault="006811B1" w:rsidP="0070352A">
      <w:pPr>
        <w:pStyle w:val="ListParagraph"/>
        <w:numPr>
          <w:ilvl w:val="0"/>
          <w:numId w:val="5"/>
        </w:numPr>
        <w:rPr>
          <w:rFonts w:ascii="Arial" w:hAnsi="Arial"/>
          <w:b/>
          <w:color w:val="000000" w:themeColor="text1"/>
          <w:sz w:val="20"/>
        </w:rPr>
      </w:pPr>
      <w:proofErr w:type="gramStart"/>
      <w:r w:rsidRPr="007E0EB0">
        <w:rPr>
          <w:rFonts w:ascii="Arial" w:hAnsi="Arial"/>
          <w:b/>
          <w:sz w:val="20"/>
        </w:rPr>
        <w:t>Eye dropper</w:t>
      </w:r>
      <w:proofErr w:type="gramEnd"/>
      <w:r w:rsidRPr="007E0EB0">
        <w:rPr>
          <w:rFonts w:ascii="Arial" w:hAnsi="Arial"/>
          <w:sz w:val="20"/>
        </w:rPr>
        <w:t xml:space="preserve"> from an India Ink bottle</w:t>
      </w:r>
      <w:r>
        <w:rPr>
          <w:rFonts w:ascii="Arial" w:hAnsi="Arial"/>
          <w:sz w:val="20"/>
        </w:rPr>
        <w:t xml:space="preserve"> or other liquid bottle.</w:t>
      </w:r>
    </w:p>
    <w:p w:rsidR="006811B1" w:rsidRPr="00A6049C" w:rsidRDefault="00A6049C" w:rsidP="00A6049C">
      <w:pPr>
        <w:pStyle w:val="ListParagraph"/>
        <w:numPr>
          <w:ilvl w:val="0"/>
          <w:numId w:val="5"/>
        </w:numPr>
        <w:rPr>
          <w:rFonts w:ascii="Arial" w:hAnsi="Arial"/>
          <w:sz w:val="20"/>
        </w:rPr>
      </w:pPr>
      <w:r w:rsidRPr="00A6049C">
        <w:rPr>
          <w:rFonts w:ascii="Arial" w:hAnsi="Arial"/>
          <w:b/>
          <w:sz w:val="20"/>
        </w:rPr>
        <w:t>A charcoal pencil</w:t>
      </w:r>
      <w:r w:rsidRPr="00A6049C">
        <w:rPr>
          <w:rFonts w:ascii="Arial" w:hAnsi="Arial"/>
          <w:sz w:val="20"/>
        </w:rPr>
        <w:t xml:space="preserve"> </w:t>
      </w:r>
      <w:r w:rsidRPr="00A6049C">
        <w:rPr>
          <w:rFonts w:ascii="Arial" w:hAnsi="Arial"/>
          <w:b/>
          <w:sz w:val="20"/>
        </w:rPr>
        <w:t>and a black drawing pen or two</w:t>
      </w:r>
    </w:p>
    <w:p w:rsidR="00465EEB" w:rsidRPr="0070352A" w:rsidRDefault="00465EEB" w:rsidP="0070352A">
      <w:pPr>
        <w:pStyle w:val="ListParagraph"/>
        <w:numPr>
          <w:ilvl w:val="0"/>
          <w:numId w:val="5"/>
        </w:numPr>
        <w:rPr>
          <w:rFonts w:ascii="Arial" w:hAnsi="Arial"/>
          <w:b/>
          <w:color w:val="000000" w:themeColor="text1"/>
          <w:sz w:val="20"/>
        </w:rPr>
      </w:pPr>
      <w:r w:rsidRPr="0070352A">
        <w:rPr>
          <w:rFonts w:ascii="Arial" w:hAnsi="Arial"/>
          <w:b/>
          <w:color w:val="000000" w:themeColor="text1"/>
          <w:sz w:val="20"/>
        </w:rPr>
        <w:t>Paper towel</w:t>
      </w:r>
      <w:r w:rsidR="00AE2F30" w:rsidRPr="0070352A">
        <w:rPr>
          <w:rFonts w:ascii="Arial" w:hAnsi="Arial"/>
          <w:b/>
          <w:color w:val="000000" w:themeColor="text1"/>
          <w:sz w:val="20"/>
        </w:rPr>
        <w:t>s</w:t>
      </w:r>
    </w:p>
    <w:p w:rsidR="00465EEB" w:rsidRPr="0070352A" w:rsidRDefault="00465EEB" w:rsidP="0070352A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0"/>
        </w:rPr>
      </w:pPr>
      <w:r w:rsidRPr="0070352A">
        <w:rPr>
          <w:rFonts w:ascii="Arial" w:hAnsi="Arial"/>
          <w:b/>
          <w:color w:val="000000" w:themeColor="text1"/>
          <w:sz w:val="20"/>
        </w:rPr>
        <w:t>Water jars</w:t>
      </w:r>
      <w:r w:rsidRPr="0070352A">
        <w:rPr>
          <w:rFonts w:ascii="Arial" w:hAnsi="Arial"/>
          <w:color w:val="000000" w:themeColor="text1"/>
          <w:sz w:val="20"/>
        </w:rPr>
        <w:t xml:space="preserve"> for </w:t>
      </w:r>
      <w:r w:rsidR="00AE2F30" w:rsidRPr="0070352A">
        <w:rPr>
          <w:rFonts w:ascii="Arial" w:hAnsi="Arial"/>
          <w:color w:val="000000" w:themeColor="text1"/>
          <w:sz w:val="20"/>
        </w:rPr>
        <w:t xml:space="preserve">cleaning </w:t>
      </w:r>
      <w:r w:rsidRPr="0070352A">
        <w:rPr>
          <w:rFonts w:ascii="Arial" w:hAnsi="Arial"/>
          <w:color w:val="000000" w:themeColor="text1"/>
          <w:sz w:val="20"/>
        </w:rPr>
        <w:t>brushes</w:t>
      </w:r>
    </w:p>
    <w:p w:rsidR="00465EEB" w:rsidRPr="0070352A" w:rsidRDefault="00465EEB" w:rsidP="0070352A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0"/>
        </w:rPr>
      </w:pPr>
      <w:r w:rsidRPr="0070352A">
        <w:rPr>
          <w:rFonts w:ascii="Arial" w:hAnsi="Arial"/>
          <w:b/>
          <w:color w:val="000000" w:themeColor="text1"/>
          <w:sz w:val="20"/>
        </w:rPr>
        <w:t>Protective gear</w:t>
      </w:r>
      <w:r w:rsidR="003B3621" w:rsidRPr="0070352A">
        <w:rPr>
          <w:rFonts w:ascii="Arial" w:hAnsi="Arial"/>
          <w:color w:val="000000" w:themeColor="text1"/>
          <w:sz w:val="20"/>
        </w:rPr>
        <w:t xml:space="preserve"> –</w:t>
      </w:r>
      <w:r w:rsidRPr="0070352A">
        <w:rPr>
          <w:rFonts w:ascii="Arial" w:hAnsi="Arial"/>
          <w:color w:val="000000" w:themeColor="text1"/>
          <w:sz w:val="20"/>
        </w:rPr>
        <w:t xml:space="preserve"> </w:t>
      </w:r>
      <w:r w:rsidR="00AE2F30" w:rsidRPr="0070352A">
        <w:rPr>
          <w:rFonts w:ascii="Arial" w:hAnsi="Arial"/>
          <w:color w:val="000000" w:themeColor="text1"/>
          <w:sz w:val="20"/>
        </w:rPr>
        <w:t xml:space="preserve">painting </w:t>
      </w:r>
      <w:r w:rsidRPr="0070352A">
        <w:rPr>
          <w:rFonts w:ascii="Arial" w:hAnsi="Arial"/>
          <w:color w:val="000000" w:themeColor="text1"/>
          <w:sz w:val="20"/>
        </w:rPr>
        <w:t>apron</w:t>
      </w:r>
      <w:r w:rsidR="00AE2F30" w:rsidRPr="0070352A">
        <w:rPr>
          <w:rFonts w:ascii="Arial" w:hAnsi="Arial"/>
          <w:color w:val="000000" w:themeColor="text1"/>
          <w:sz w:val="20"/>
        </w:rPr>
        <w:t xml:space="preserve"> or old shirt</w:t>
      </w:r>
      <w:r w:rsidRPr="0070352A">
        <w:rPr>
          <w:rFonts w:ascii="Arial" w:hAnsi="Arial"/>
          <w:color w:val="000000" w:themeColor="text1"/>
          <w:sz w:val="20"/>
        </w:rPr>
        <w:t>, floor cover</w:t>
      </w:r>
      <w:r w:rsidR="00AE2F30" w:rsidRPr="0070352A">
        <w:rPr>
          <w:rFonts w:ascii="Arial" w:hAnsi="Arial"/>
          <w:color w:val="000000" w:themeColor="text1"/>
          <w:sz w:val="20"/>
        </w:rPr>
        <w:t xml:space="preserve">, </w:t>
      </w:r>
      <w:r w:rsidR="0061477B" w:rsidRPr="0070352A">
        <w:rPr>
          <w:rFonts w:ascii="Arial" w:hAnsi="Arial"/>
          <w:color w:val="000000" w:themeColor="text1"/>
          <w:sz w:val="20"/>
        </w:rPr>
        <w:t xml:space="preserve">latex </w:t>
      </w:r>
      <w:r w:rsidR="00AE2F30" w:rsidRPr="0070352A">
        <w:rPr>
          <w:rFonts w:ascii="Arial" w:hAnsi="Arial"/>
          <w:color w:val="000000" w:themeColor="text1"/>
          <w:sz w:val="20"/>
        </w:rPr>
        <w:t>gloves</w:t>
      </w:r>
      <w:r w:rsidR="0061477B" w:rsidRPr="0070352A">
        <w:rPr>
          <w:rFonts w:ascii="Arial" w:hAnsi="Arial"/>
          <w:color w:val="000000" w:themeColor="text1"/>
          <w:sz w:val="20"/>
        </w:rPr>
        <w:t xml:space="preserve"> to protect your hands</w:t>
      </w:r>
    </w:p>
    <w:p w:rsidR="006B5CA1" w:rsidRPr="0070352A" w:rsidRDefault="006B5CA1" w:rsidP="0070352A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0"/>
        </w:rPr>
      </w:pPr>
      <w:r w:rsidRPr="0070352A">
        <w:rPr>
          <w:rFonts w:ascii="Arial" w:hAnsi="Arial"/>
          <w:b/>
          <w:color w:val="000000" w:themeColor="text1"/>
          <w:sz w:val="20"/>
        </w:rPr>
        <w:t>Spray bottle</w:t>
      </w:r>
      <w:r w:rsidRPr="0070352A">
        <w:rPr>
          <w:rFonts w:ascii="Arial" w:hAnsi="Arial"/>
          <w:color w:val="000000" w:themeColor="text1"/>
          <w:sz w:val="20"/>
        </w:rPr>
        <w:t xml:space="preserve"> for water</w:t>
      </w:r>
    </w:p>
    <w:p w:rsidR="004205DE" w:rsidRPr="0070352A" w:rsidRDefault="006B5CA1" w:rsidP="0070352A">
      <w:pPr>
        <w:pStyle w:val="ListParagraph"/>
        <w:numPr>
          <w:ilvl w:val="0"/>
          <w:numId w:val="5"/>
        </w:numPr>
        <w:rPr>
          <w:rFonts w:ascii="Arial" w:hAnsi="Arial"/>
          <w:color w:val="000000" w:themeColor="text1"/>
          <w:sz w:val="20"/>
        </w:rPr>
      </w:pPr>
      <w:r w:rsidRPr="0070352A">
        <w:rPr>
          <w:rFonts w:ascii="Arial" w:hAnsi="Arial"/>
          <w:b/>
          <w:color w:val="000000" w:themeColor="text1"/>
          <w:sz w:val="20"/>
        </w:rPr>
        <w:t>Old towels</w:t>
      </w:r>
      <w:r w:rsidRPr="0070352A">
        <w:rPr>
          <w:rFonts w:ascii="Arial" w:hAnsi="Arial"/>
          <w:color w:val="000000" w:themeColor="text1"/>
          <w:sz w:val="20"/>
        </w:rPr>
        <w:t xml:space="preserve"> </w:t>
      </w:r>
      <w:r w:rsidR="00567A48" w:rsidRPr="0070352A">
        <w:rPr>
          <w:rFonts w:ascii="Arial" w:hAnsi="Arial"/>
          <w:color w:val="000000" w:themeColor="text1"/>
          <w:sz w:val="20"/>
        </w:rPr>
        <w:t>for messes</w:t>
      </w:r>
    </w:p>
    <w:p w:rsidR="00816B13" w:rsidRPr="007E0EB0" w:rsidRDefault="00816B13" w:rsidP="006811B1">
      <w:pPr>
        <w:rPr>
          <w:rFonts w:ascii="Arial" w:hAnsi="Arial"/>
          <w:sz w:val="20"/>
        </w:rPr>
      </w:pPr>
    </w:p>
    <w:p w:rsidR="00DB5A07" w:rsidRDefault="00DB5A07" w:rsidP="00926C4C">
      <w:pPr>
        <w:ind w:left="360"/>
        <w:rPr>
          <w:rFonts w:ascii="Arial" w:hAnsi="Arial"/>
          <w:b/>
          <w:sz w:val="20"/>
        </w:rPr>
      </w:pPr>
    </w:p>
    <w:p w:rsidR="00FB51AE" w:rsidRPr="005A23F7" w:rsidRDefault="006811B1" w:rsidP="00926C4C">
      <w:pPr>
        <w:ind w:left="360"/>
        <w:rPr>
          <w:rFonts w:ascii="Arial" w:hAnsi="Arial"/>
          <w:b/>
          <w:color w:val="3366FF"/>
          <w:sz w:val="28"/>
        </w:rPr>
      </w:pPr>
      <w:r w:rsidRPr="005A23F7">
        <w:rPr>
          <w:rFonts w:ascii="Arial" w:hAnsi="Arial"/>
          <w:b/>
          <w:color w:val="3366FF"/>
          <w:sz w:val="28"/>
        </w:rPr>
        <w:t>– OPTIONAL</w:t>
      </w:r>
      <w:r w:rsidR="00816B13" w:rsidRPr="005A23F7">
        <w:rPr>
          <w:rFonts w:ascii="Arial" w:hAnsi="Arial"/>
          <w:b/>
          <w:color w:val="3366FF"/>
          <w:sz w:val="28"/>
        </w:rPr>
        <w:t xml:space="preserve">: </w:t>
      </w:r>
    </w:p>
    <w:p w:rsidR="00FB51AE" w:rsidRPr="00312379" w:rsidRDefault="00DB11F0" w:rsidP="00312379">
      <w:pPr>
        <w:pStyle w:val="ListParagraph"/>
        <w:numPr>
          <w:ilvl w:val="0"/>
          <w:numId w:val="8"/>
        </w:numPr>
        <w:rPr>
          <w:rFonts w:ascii="Arial" w:hAnsi="Arial"/>
          <w:sz w:val="20"/>
        </w:rPr>
      </w:pPr>
      <w:r w:rsidRPr="00312379">
        <w:rPr>
          <w:rFonts w:ascii="Arial" w:hAnsi="Arial"/>
          <w:sz w:val="20"/>
        </w:rPr>
        <w:t>Alphabet</w:t>
      </w:r>
      <w:r w:rsidR="00816B13" w:rsidRPr="00312379">
        <w:rPr>
          <w:rFonts w:ascii="Arial" w:hAnsi="Arial"/>
          <w:sz w:val="20"/>
        </w:rPr>
        <w:t xml:space="preserve"> stamps &amp; archival ink pad</w:t>
      </w:r>
    </w:p>
    <w:p w:rsidR="00FB51AE" w:rsidRPr="00312379" w:rsidRDefault="00FB51AE" w:rsidP="00312379">
      <w:pPr>
        <w:pStyle w:val="ListParagraph"/>
        <w:numPr>
          <w:ilvl w:val="0"/>
          <w:numId w:val="8"/>
        </w:numPr>
        <w:rPr>
          <w:rFonts w:ascii="Arial" w:hAnsi="Arial"/>
          <w:color w:val="000000" w:themeColor="text1"/>
          <w:sz w:val="20"/>
        </w:rPr>
      </w:pPr>
      <w:r w:rsidRPr="00312379">
        <w:rPr>
          <w:rFonts w:ascii="Arial" w:hAnsi="Arial"/>
          <w:sz w:val="20"/>
        </w:rPr>
        <w:t xml:space="preserve">Golden Acrylic Glazing Liquid </w:t>
      </w:r>
      <w:r w:rsidR="008340E7" w:rsidRPr="00312379">
        <w:rPr>
          <w:rFonts w:ascii="Arial" w:hAnsi="Arial"/>
          <w:sz w:val="20"/>
        </w:rPr>
        <w:t>(you can substitute Golden soft gel for this)</w:t>
      </w:r>
    </w:p>
    <w:p w:rsidR="00465EEB" w:rsidRPr="00E067EA" w:rsidRDefault="00465EEB" w:rsidP="00926C4C">
      <w:pPr>
        <w:rPr>
          <w:rFonts w:ascii="Arial" w:hAnsi="Arial"/>
          <w:sz w:val="20"/>
        </w:rPr>
      </w:pPr>
    </w:p>
    <w:p w:rsidR="00E23664" w:rsidRPr="00390797" w:rsidRDefault="00E23664" w:rsidP="00926C4C">
      <w:pPr>
        <w:rPr>
          <w:rFonts w:ascii="Arial" w:hAnsi="Arial"/>
          <w:sz w:val="20"/>
        </w:rPr>
      </w:pPr>
    </w:p>
    <w:sectPr w:rsidR="00E23664" w:rsidRPr="00390797" w:rsidSect="00E23664">
      <w:pgSz w:w="12240" w:h="15840"/>
      <w:pgMar w:top="1440" w:right="720" w:bottom="720" w:left="720" w:gutter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34E"/>
    <w:multiLevelType w:val="hybridMultilevel"/>
    <w:tmpl w:val="EBDC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FFD"/>
    <w:multiLevelType w:val="hybridMultilevel"/>
    <w:tmpl w:val="55065D0C"/>
    <w:lvl w:ilvl="0" w:tplc="396EC226">
      <w:start w:val="3"/>
      <w:numFmt w:val="bullet"/>
      <w:lvlText w:val="–"/>
      <w:lvlJc w:val="left"/>
      <w:pPr>
        <w:ind w:left="1080" w:hanging="360"/>
      </w:pPr>
      <w:rPr>
        <w:rFonts w:ascii="Arial" w:eastAsiaTheme="minorHAnsi" w:hAnsi="Aria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F05DF"/>
    <w:multiLevelType w:val="hybridMultilevel"/>
    <w:tmpl w:val="CBBA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7AD8"/>
    <w:multiLevelType w:val="hybridMultilevel"/>
    <w:tmpl w:val="FA98465E"/>
    <w:lvl w:ilvl="0" w:tplc="396EC226">
      <w:start w:val="3"/>
      <w:numFmt w:val="bullet"/>
      <w:lvlText w:val="–"/>
      <w:lvlJc w:val="left"/>
      <w:pPr>
        <w:ind w:left="1800" w:hanging="360"/>
      </w:pPr>
      <w:rPr>
        <w:rFonts w:ascii="Arial" w:eastAsiaTheme="minorHAnsi" w:hAnsi="Aria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D17EB8"/>
    <w:multiLevelType w:val="hybridMultilevel"/>
    <w:tmpl w:val="BFB4FBD8"/>
    <w:lvl w:ilvl="0" w:tplc="396EC226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1E69"/>
    <w:multiLevelType w:val="hybridMultilevel"/>
    <w:tmpl w:val="C89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7704E"/>
    <w:multiLevelType w:val="hybridMultilevel"/>
    <w:tmpl w:val="4AFC3D96"/>
    <w:lvl w:ilvl="0" w:tplc="396EC226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1A5C"/>
    <w:multiLevelType w:val="hybridMultilevel"/>
    <w:tmpl w:val="D96A679A"/>
    <w:lvl w:ilvl="0" w:tplc="396EC226">
      <w:start w:val="3"/>
      <w:numFmt w:val="bullet"/>
      <w:lvlText w:val="–"/>
      <w:lvlJc w:val="left"/>
      <w:pPr>
        <w:ind w:left="1080" w:hanging="360"/>
      </w:pPr>
      <w:rPr>
        <w:rFonts w:ascii="Arial" w:eastAsiaTheme="minorHAnsi" w:hAnsi="Aria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28DA"/>
    <w:rsid w:val="00002C81"/>
    <w:rsid w:val="000305E1"/>
    <w:rsid w:val="00054AC4"/>
    <w:rsid w:val="0008132C"/>
    <w:rsid w:val="000850EF"/>
    <w:rsid w:val="00092E40"/>
    <w:rsid w:val="00093A1F"/>
    <w:rsid w:val="00097BE1"/>
    <w:rsid w:val="000C2CBC"/>
    <w:rsid w:val="000C5319"/>
    <w:rsid w:val="000C7600"/>
    <w:rsid w:val="00100DE2"/>
    <w:rsid w:val="00111E3A"/>
    <w:rsid w:val="00167338"/>
    <w:rsid w:val="001B1F76"/>
    <w:rsid w:val="001B65A4"/>
    <w:rsid w:val="001C17EE"/>
    <w:rsid w:val="001D1B77"/>
    <w:rsid w:val="001D4D30"/>
    <w:rsid w:val="00232EEC"/>
    <w:rsid w:val="002456CA"/>
    <w:rsid w:val="0028067B"/>
    <w:rsid w:val="002E7D54"/>
    <w:rsid w:val="00312379"/>
    <w:rsid w:val="003439D0"/>
    <w:rsid w:val="003460C1"/>
    <w:rsid w:val="00372452"/>
    <w:rsid w:val="003746EA"/>
    <w:rsid w:val="00390745"/>
    <w:rsid w:val="00390797"/>
    <w:rsid w:val="0039509C"/>
    <w:rsid w:val="003B3621"/>
    <w:rsid w:val="003D46A3"/>
    <w:rsid w:val="00415588"/>
    <w:rsid w:val="004205DE"/>
    <w:rsid w:val="00450167"/>
    <w:rsid w:val="00465EEB"/>
    <w:rsid w:val="00466358"/>
    <w:rsid w:val="004A0F4A"/>
    <w:rsid w:val="004B593F"/>
    <w:rsid w:val="004C57EC"/>
    <w:rsid w:val="004D1B59"/>
    <w:rsid w:val="0050545B"/>
    <w:rsid w:val="00564EEF"/>
    <w:rsid w:val="00567A48"/>
    <w:rsid w:val="00575E70"/>
    <w:rsid w:val="005A23F7"/>
    <w:rsid w:val="005C4EE5"/>
    <w:rsid w:val="005D0690"/>
    <w:rsid w:val="005D3F04"/>
    <w:rsid w:val="005E7705"/>
    <w:rsid w:val="0061477B"/>
    <w:rsid w:val="00640C7F"/>
    <w:rsid w:val="006811B1"/>
    <w:rsid w:val="00690910"/>
    <w:rsid w:val="006A094C"/>
    <w:rsid w:val="006B5CA1"/>
    <w:rsid w:val="006C1C64"/>
    <w:rsid w:val="006D1D28"/>
    <w:rsid w:val="0070352A"/>
    <w:rsid w:val="00743DFF"/>
    <w:rsid w:val="007564D0"/>
    <w:rsid w:val="00764618"/>
    <w:rsid w:val="007864AC"/>
    <w:rsid w:val="007A2DE5"/>
    <w:rsid w:val="007D140E"/>
    <w:rsid w:val="007E0EB0"/>
    <w:rsid w:val="007E268D"/>
    <w:rsid w:val="00802924"/>
    <w:rsid w:val="00816B13"/>
    <w:rsid w:val="00830E53"/>
    <w:rsid w:val="008340E7"/>
    <w:rsid w:val="00836EF4"/>
    <w:rsid w:val="00870FCB"/>
    <w:rsid w:val="00874F41"/>
    <w:rsid w:val="008977E2"/>
    <w:rsid w:val="00912FF9"/>
    <w:rsid w:val="00920E06"/>
    <w:rsid w:val="00926C4C"/>
    <w:rsid w:val="00931500"/>
    <w:rsid w:val="00977A4E"/>
    <w:rsid w:val="009867E5"/>
    <w:rsid w:val="00996973"/>
    <w:rsid w:val="009E243D"/>
    <w:rsid w:val="00A32BB8"/>
    <w:rsid w:val="00A37669"/>
    <w:rsid w:val="00A528DA"/>
    <w:rsid w:val="00A6049C"/>
    <w:rsid w:val="00A62F25"/>
    <w:rsid w:val="00A670E9"/>
    <w:rsid w:val="00A67371"/>
    <w:rsid w:val="00A92CF2"/>
    <w:rsid w:val="00AA4177"/>
    <w:rsid w:val="00AB6919"/>
    <w:rsid w:val="00AD7A30"/>
    <w:rsid w:val="00AE2F30"/>
    <w:rsid w:val="00B7585F"/>
    <w:rsid w:val="00B77CCA"/>
    <w:rsid w:val="00B87C91"/>
    <w:rsid w:val="00C12845"/>
    <w:rsid w:val="00C4658E"/>
    <w:rsid w:val="00C527E7"/>
    <w:rsid w:val="00C84FC4"/>
    <w:rsid w:val="00CA36D8"/>
    <w:rsid w:val="00CE4076"/>
    <w:rsid w:val="00D02F25"/>
    <w:rsid w:val="00D07237"/>
    <w:rsid w:val="00D479D1"/>
    <w:rsid w:val="00D63CB9"/>
    <w:rsid w:val="00DB11F0"/>
    <w:rsid w:val="00DB5A07"/>
    <w:rsid w:val="00DC21CC"/>
    <w:rsid w:val="00E02962"/>
    <w:rsid w:val="00E036E5"/>
    <w:rsid w:val="00E067EA"/>
    <w:rsid w:val="00E23664"/>
    <w:rsid w:val="00E47DF0"/>
    <w:rsid w:val="00E52137"/>
    <w:rsid w:val="00E64692"/>
    <w:rsid w:val="00E66D1E"/>
    <w:rsid w:val="00EE64E4"/>
    <w:rsid w:val="00EF76B2"/>
    <w:rsid w:val="00F075BB"/>
    <w:rsid w:val="00F1459A"/>
    <w:rsid w:val="00F538BF"/>
    <w:rsid w:val="00F61D15"/>
    <w:rsid w:val="00F74826"/>
    <w:rsid w:val="00F77BAD"/>
    <w:rsid w:val="00F80695"/>
    <w:rsid w:val="00FB51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F1"/>
  </w:style>
  <w:style w:type="paragraph" w:styleId="Heading1">
    <w:name w:val="heading 1"/>
    <w:basedOn w:val="Normal"/>
    <w:link w:val="Heading1Char"/>
    <w:uiPriority w:val="9"/>
    <w:rsid w:val="00977A4E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7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EE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7A4E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ckblick.com/products/blick-premier-back-stapled-gallery-1-12-profile-cotton-canva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hop.artistbrandcanvas.com/" TargetMode="External"/><Relationship Id="rId11" Type="http://schemas.openxmlformats.org/officeDocument/2006/relationships/hyperlink" Target="http://www.dickblick.com/items/04936-0213/" TargetMode="External"/><Relationship Id="rId12" Type="http://schemas.openxmlformats.org/officeDocument/2006/relationships/hyperlink" Target="http://www.dickblick.com/products/princeton-snap-golden-taklon-brushes/" TargetMode="External"/><Relationship Id="rId13" Type="http://schemas.openxmlformats.org/officeDocument/2006/relationships/hyperlink" Target="http://www.dickblick.com/products/raphael-oleo-mixed-media-flat/" TargetMode="External"/><Relationship Id="rId14" Type="http://schemas.openxmlformats.org/officeDocument/2006/relationships/hyperlink" Target="http://www.dickblick.com/products/foam-brush/" TargetMode="External"/><Relationship Id="rId15" Type="http://schemas.openxmlformats.org/officeDocument/2006/relationships/hyperlink" Target="http://www.dickblick.com/items/00628-1097/" TargetMode="External"/><Relationship Id="rId16" Type="http://schemas.openxmlformats.org/officeDocument/2006/relationships/hyperlink" Target="http://www.dickblick.com/products/molotow-one4all-acrylic-markers/" TargetMode="External"/><Relationship Id="rId17" Type="http://schemas.openxmlformats.org/officeDocument/2006/relationships/hyperlink" Target="http://www.dickblick.com/products/sakura-koi-watercolor-sketch-box-travel-pan-sets/" TargetMode="External"/><Relationship Id="rId18" Type="http://schemas.openxmlformats.org/officeDocument/2006/relationships/hyperlink" Target="http://www.utrechtart.com/Winsor---Newton-Cotman-Watercolor-Paint-Set--14-Half-Pan-colors-MP-00325-054-i1004383.utrecht?utm_source=google&amp;utm_medium=cse&amp;utm_term=00325-1029&amp;country=US&amp;currency=USD&amp;gclid=Cj0KEQjwpM2pBRChsZCzm_CU0t4BEiQAxDVFmqIXWPuuLshsZ_spsMIavZ5MU97adiFFHC__Ve3ODB8aAlUO8P8HAQ" TargetMode="External"/><Relationship Id="rId19" Type="http://schemas.openxmlformats.org/officeDocument/2006/relationships/hyperlink" Target="http://www.dickblick.com/items/20077-0059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ickblick.com/products/golden-heavy-body-artist-acrylics/" TargetMode="External"/><Relationship Id="rId7" Type="http://schemas.openxmlformats.org/officeDocument/2006/relationships/hyperlink" Target="http://www.dickblick.com/products/golden-heavy-body-artist-acrylics/" TargetMode="External"/><Relationship Id="rId8" Type="http://schemas.openxmlformats.org/officeDocument/2006/relationships/hyperlink" Target="http://www.dickblick.com/products/blick-studio-acryl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477</Words>
  <Characters>2722</Characters>
  <Application>Microsoft Macintosh Word</Application>
  <DocSecurity>0</DocSecurity>
  <Lines>22</Lines>
  <Paragraphs>5</Paragraphs>
  <ScaleCrop>false</ScaleCrop>
  <Company>Dayzign Graphics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Day</dc:creator>
  <cp:keywords/>
  <cp:lastModifiedBy>Kellie Day</cp:lastModifiedBy>
  <cp:revision>67</cp:revision>
  <cp:lastPrinted>2015-11-17T17:15:00Z</cp:lastPrinted>
  <dcterms:created xsi:type="dcterms:W3CDTF">2015-11-17T15:12:00Z</dcterms:created>
  <dcterms:modified xsi:type="dcterms:W3CDTF">2015-11-17T17:22:00Z</dcterms:modified>
</cp:coreProperties>
</file>